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2E4F1"/>
  <w:body>
    <w:tbl>
      <w:tblPr>
        <w:tblW w:w="96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11"/>
        <w:gridCol w:w="4811"/>
      </w:tblGrid>
      <w:tr w:rsidR="56DE08D0" w:rsidTr="56DE08D0" w14:paraId="1B65F6B5">
        <w:trPr>
          <w:trHeight w:val="300"/>
        </w:trPr>
        <w:tc>
          <w:tcPr>
            <w:tcW w:w="4811" w:type="dxa"/>
            <w:shd w:val="clear" w:color="auto" w:fill="B4C6E7" w:themeFill="accent1" w:themeFillTint="66"/>
            <w:tcMar/>
            <w:vAlign w:val="center"/>
          </w:tcPr>
          <w:p w:rsidR="543F347F" w:rsidP="56DE08D0" w:rsidRDefault="543F347F" w14:paraId="54BFFAC0" w14:textId="320BE40B">
            <w:pPr>
              <w:pStyle w:val="Normal"/>
              <w:spacing w:line="276" w:lineRule="auto"/>
              <w:rPr>
                <w:rFonts w:ascii="Arial" w:hAnsi="Arial" w:cs="Arial"/>
                <w:b w:val="1"/>
                <w:bCs w:val="1"/>
                <w:sz w:val="16"/>
                <w:szCs w:val="16"/>
              </w:rPr>
            </w:pPr>
            <w:r w:rsidRPr="56DE08D0" w:rsidR="543F347F">
              <w:rPr>
                <w:rFonts w:ascii="Arial" w:hAnsi="Arial" w:cs="Arial"/>
                <w:b w:val="1"/>
                <w:bCs w:val="1"/>
                <w:sz w:val="16"/>
                <w:szCs w:val="16"/>
              </w:rPr>
              <w:t>Topic</w:t>
            </w:r>
          </w:p>
        </w:tc>
        <w:tc>
          <w:tcPr>
            <w:tcW w:w="4811" w:type="dxa"/>
            <w:shd w:val="clear" w:color="auto" w:fill="FFFFFF" w:themeFill="background1"/>
            <w:tcMar/>
            <w:vAlign w:val="center"/>
          </w:tcPr>
          <w:p w:rsidR="543F347F" w:rsidP="56DE08D0" w:rsidRDefault="543F347F" w14:paraId="57FABA90" w14:textId="370CC7EC">
            <w:pPr>
              <w:spacing w:before="0" w:beforeAutospacing="off" w:after="0" w:afterAutospacing="off"/>
              <w:ind w:left="0"/>
              <w:rPr>
                <w:rFonts w:ascii="Arial" w:hAnsi="Arial" w:eastAsia="Arial" w:cs="Arial"/>
                <w:noProof w:val="0"/>
                <w:sz w:val="16"/>
                <w:szCs w:val="16"/>
                <w:lang w:val="en-GB"/>
              </w:rPr>
            </w:pPr>
            <w:r w:rsidRPr="56DE08D0" w:rsidR="543F347F">
              <w:rPr>
                <w:rFonts w:ascii="Arial" w:hAnsi="Arial" w:eastAsia="Arial" w:cs="Arial"/>
                <w:b w:val="0"/>
                <w:bCs w:val="0"/>
                <w:i w:val="0"/>
                <w:iCs w:val="0"/>
                <w:caps w:val="0"/>
                <w:smallCaps w:val="0"/>
                <w:noProof w:val="0"/>
                <w:color w:val="000000" w:themeColor="text1" w:themeTint="FF" w:themeShade="FF"/>
                <w:sz w:val="16"/>
                <w:szCs w:val="16"/>
                <w:lang w:val="en-GB"/>
              </w:rPr>
              <w:t>Safer maintenance and housekeeping</w:t>
            </w:r>
          </w:p>
        </w:tc>
      </w:tr>
      <w:tr w:rsidRPr="00794325" w:rsidR="0006711C" w:rsidTr="56DE08D0" w14:paraId="5497538A" w14:textId="77777777">
        <w:trPr>
          <w:trHeight w:val="698"/>
        </w:trPr>
        <w:tc>
          <w:tcPr>
            <w:tcW w:w="4811" w:type="dxa"/>
            <w:shd w:val="clear" w:color="auto" w:fill="B4C6E7" w:themeFill="accent1" w:themeFillTint="66"/>
            <w:tcMar/>
            <w:vAlign w:val="center"/>
          </w:tcPr>
          <w:p w:rsidRPr="00794325" w:rsidR="0006711C" w:rsidP="00794325" w:rsidRDefault="00DA5166" w14:paraId="17CD21D4" w14:textId="77777777">
            <w:pPr>
              <w:spacing w:line="276" w:lineRule="auto"/>
              <w:rPr>
                <w:rFonts w:ascii="Arial" w:hAnsi="Arial" w:cs="Arial"/>
                <w:b/>
                <w:bCs/>
                <w:sz w:val="16"/>
                <w:szCs w:val="16"/>
              </w:rPr>
            </w:pPr>
            <w:r w:rsidRPr="00794325">
              <w:rPr>
                <w:rFonts w:ascii="Arial" w:hAnsi="Arial" w:cs="Arial"/>
                <w:b/>
                <w:bCs/>
                <w:sz w:val="16"/>
                <w:szCs w:val="16"/>
              </w:rPr>
              <w:t>Entry number (MPA Ref)</w:t>
            </w:r>
          </w:p>
        </w:tc>
        <w:tc>
          <w:tcPr>
            <w:tcW w:w="4811" w:type="dxa"/>
            <w:shd w:val="clear" w:color="auto" w:fill="FFFFFF" w:themeFill="background1"/>
            <w:tcMar/>
            <w:vAlign w:val="center"/>
          </w:tcPr>
          <w:p w:rsidRPr="00794325" w:rsidR="0006711C" w:rsidP="00794325" w:rsidRDefault="003F4F24" w14:paraId="33977604" w14:textId="423293CA">
            <w:pPr>
              <w:spacing w:line="276" w:lineRule="auto"/>
              <w:rPr>
                <w:rFonts w:ascii="Arial" w:hAnsi="Arial" w:cs="Arial"/>
                <w:sz w:val="16"/>
                <w:szCs w:val="16"/>
              </w:rPr>
            </w:pPr>
            <w:r>
              <w:rPr>
                <w:rFonts w:ascii="Arial" w:hAnsi="Arial" w:cs="Arial"/>
                <w:sz w:val="16"/>
                <w:szCs w:val="16"/>
              </w:rPr>
              <w:t>2024134</w:t>
            </w:r>
          </w:p>
        </w:tc>
      </w:tr>
      <w:tr w:rsidRPr="00794325" w:rsidR="0006711C" w:rsidTr="56DE08D0" w14:paraId="1C66D027" w14:textId="77777777">
        <w:trPr>
          <w:trHeight w:val="698"/>
        </w:trPr>
        <w:tc>
          <w:tcPr>
            <w:tcW w:w="4811" w:type="dxa"/>
            <w:shd w:val="clear" w:color="auto" w:fill="B4C6E7" w:themeFill="accent1" w:themeFillTint="66"/>
            <w:tcMar/>
            <w:vAlign w:val="center"/>
          </w:tcPr>
          <w:p w:rsidRPr="00794325" w:rsidR="0006711C" w:rsidP="00794325" w:rsidRDefault="00DA5166" w14:paraId="4C6CB80A" w14:textId="77777777">
            <w:pPr>
              <w:spacing w:line="276" w:lineRule="auto"/>
              <w:rPr>
                <w:rFonts w:ascii="Arial" w:hAnsi="Arial" w:cs="Arial"/>
                <w:b/>
                <w:bCs/>
                <w:sz w:val="16"/>
                <w:szCs w:val="16"/>
              </w:rPr>
            </w:pPr>
            <w:r w:rsidRPr="00794325">
              <w:rPr>
                <w:rFonts w:ascii="Arial" w:hAnsi="Arial" w:cs="Arial"/>
                <w:b/>
                <w:bCs/>
                <w:sz w:val="16"/>
                <w:szCs w:val="16"/>
              </w:rPr>
              <w:t>Title of Entry</w:t>
            </w:r>
          </w:p>
        </w:tc>
        <w:tc>
          <w:tcPr>
            <w:tcW w:w="4811" w:type="dxa"/>
            <w:shd w:val="clear" w:color="auto" w:fill="FFFFFF" w:themeFill="background1"/>
            <w:tcMar/>
            <w:vAlign w:val="center"/>
          </w:tcPr>
          <w:p w:rsidRPr="00263FD5" w:rsidR="0006711C" w:rsidP="004C4E49" w:rsidRDefault="003F4F24" w14:paraId="01DD287C" w14:textId="1158E1B9">
            <w:pPr>
              <w:spacing w:line="276" w:lineRule="auto"/>
              <w:rPr>
                <w:rFonts w:ascii="Arial" w:hAnsi="Arial" w:cs="Arial"/>
                <w:b/>
                <w:bCs/>
                <w:sz w:val="16"/>
                <w:szCs w:val="16"/>
              </w:rPr>
            </w:pPr>
            <w:r>
              <w:rPr>
                <w:rFonts w:ascii="Arial" w:hAnsi="Arial" w:cs="Arial"/>
                <w:sz w:val="16"/>
                <w:szCs w:val="16"/>
              </w:rPr>
              <w:t>OB30 Bi fold guarding</w:t>
            </w:r>
          </w:p>
        </w:tc>
      </w:tr>
      <w:tr w:rsidRPr="00794325" w:rsidR="00263FD5" w:rsidTr="56DE08D0" w14:paraId="507EE580" w14:textId="77777777">
        <w:trPr>
          <w:trHeight w:val="698"/>
        </w:trPr>
        <w:tc>
          <w:tcPr>
            <w:tcW w:w="4811" w:type="dxa"/>
            <w:shd w:val="clear" w:color="auto" w:fill="B4C6E7" w:themeFill="accent1" w:themeFillTint="66"/>
            <w:tcMar/>
            <w:vAlign w:val="center"/>
          </w:tcPr>
          <w:p w:rsidRPr="00794325" w:rsidR="00263FD5" w:rsidP="00263FD5" w:rsidRDefault="00263FD5" w14:paraId="2F4C1700" w14:textId="77777777">
            <w:pPr>
              <w:spacing w:line="276" w:lineRule="auto"/>
              <w:rPr>
                <w:rFonts w:ascii="Arial" w:hAnsi="Arial" w:cs="Arial"/>
                <w:b/>
                <w:bCs/>
                <w:sz w:val="16"/>
                <w:szCs w:val="16"/>
              </w:rPr>
            </w:pPr>
            <w:r w:rsidRPr="00794325">
              <w:rPr>
                <w:rFonts w:ascii="Arial" w:hAnsi="Arial" w:cs="Arial"/>
                <w:b/>
                <w:bCs/>
                <w:sz w:val="16"/>
                <w:szCs w:val="16"/>
              </w:rPr>
              <w:t>Name of Company</w:t>
            </w:r>
          </w:p>
        </w:tc>
        <w:tc>
          <w:tcPr>
            <w:tcW w:w="4811" w:type="dxa"/>
            <w:shd w:val="clear" w:color="auto" w:fill="FFFFFF" w:themeFill="background1"/>
            <w:tcMar/>
            <w:vAlign w:val="center"/>
          </w:tcPr>
          <w:p w:rsidRPr="00794325" w:rsidR="00263FD5" w:rsidP="00263FD5" w:rsidRDefault="003F4F24" w14:paraId="151B39A3" w14:textId="23399C1E">
            <w:pPr>
              <w:spacing w:line="276" w:lineRule="auto"/>
              <w:rPr>
                <w:rFonts w:ascii="Arial" w:hAnsi="Arial" w:cs="Arial"/>
                <w:sz w:val="16"/>
                <w:szCs w:val="16"/>
              </w:rPr>
            </w:pPr>
            <w:r>
              <w:rPr>
                <w:rFonts w:ascii="Arial" w:hAnsi="Arial" w:cs="Arial"/>
                <w:sz w:val="16"/>
                <w:szCs w:val="16"/>
              </w:rPr>
              <w:t>Blue Phoenix Ltd</w:t>
            </w:r>
          </w:p>
        </w:tc>
      </w:tr>
      <w:tr w:rsidRPr="00794325" w:rsidR="00263FD5" w:rsidTr="56DE08D0" w14:paraId="2462CAD8" w14:textId="77777777">
        <w:trPr>
          <w:trHeight w:val="698"/>
        </w:trPr>
        <w:tc>
          <w:tcPr>
            <w:tcW w:w="4811" w:type="dxa"/>
            <w:shd w:val="clear" w:color="auto" w:fill="B4C6E7" w:themeFill="accent1" w:themeFillTint="66"/>
            <w:tcMar/>
            <w:vAlign w:val="center"/>
          </w:tcPr>
          <w:p w:rsidRPr="00794325" w:rsidR="00263FD5" w:rsidP="00263FD5" w:rsidRDefault="00263FD5" w14:paraId="2F373DB0" w14:textId="77777777">
            <w:pPr>
              <w:spacing w:line="276" w:lineRule="auto"/>
              <w:rPr>
                <w:rFonts w:ascii="Arial" w:hAnsi="Arial" w:cs="Arial"/>
                <w:b/>
                <w:bCs/>
                <w:sz w:val="16"/>
                <w:szCs w:val="16"/>
              </w:rPr>
            </w:pPr>
            <w:r w:rsidRPr="00794325">
              <w:rPr>
                <w:rFonts w:ascii="Arial" w:hAnsi="Arial" w:cs="Arial"/>
                <w:b/>
                <w:bCs/>
                <w:sz w:val="16"/>
                <w:szCs w:val="16"/>
              </w:rPr>
              <w:t>Location</w:t>
            </w:r>
          </w:p>
        </w:tc>
        <w:tc>
          <w:tcPr>
            <w:tcW w:w="4811" w:type="dxa"/>
            <w:shd w:val="clear" w:color="auto" w:fill="FFFFFF" w:themeFill="background1"/>
            <w:tcMar/>
            <w:vAlign w:val="center"/>
          </w:tcPr>
          <w:p w:rsidRPr="00794325" w:rsidR="00263FD5" w:rsidP="00263FD5" w:rsidRDefault="00501127" w14:paraId="754648C6" w14:textId="367ABE53">
            <w:pPr>
              <w:spacing w:line="276" w:lineRule="auto"/>
              <w:rPr>
                <w:rFonts w:ascii="Arial" w:hAnsi="Arial" w:cs="Arial"/>
                <w:sz w:val="16"/>
                <w:szCs w:val="16"/>
              </w:rPr>
            </w:pPr>
            <w:r>
              <w:rPr>
                <w:rFonts w:ascii="Arial" w:hAnsi="Arial" w:cs="Arial"/>
                <w:sz w:val="16"/>
                <w:szCs w:val="16"/>
              </w:rPr>
              <w:t>Cleveland</w:t>
            </w:r>
          </w:p>
        </w:tc>
      </w:tr>
      <w:tr w:rsidRPr="00794325" w:rsidR="00263FD5" w:rsidTr="56DE08D0" w14:paraId="072B812A" w14:textId="77777777">
        <w:trPr>
          <w:trHeight w:val="698"/>
        </w:trPr>
        <w:tc>
          <w:tcPr>
            <w:tcW w:w="4811" w:type="dxa"/>
            <w:shd w:val="clear" w:color="auto" w:fill="B4C6E7" w:themeFill="accent1" w:themeFillTint="66"/>
            <w:tcMar/>
            <w:vAlign w:val="center"/>
          </w:tcPr>
          <w:p w:rsidRPr="00794325" w:rsidR="00263FD5" w:rsidP="00263FD5" w:rsidRDefault="00263FD5" w14:paraId="7D0C7E22" w14:textId="77777777">
            <w:pPr>
              <w:spacing w:line="276" w:lineRule="auto"/>
              <w:rPr>
                <w:rFonts w:ascii="Arial" w:hAnsi="Arial" w:cs="Arial"/>
                <w:b/>
                <w:bCs/>
                <w:sz w:val="16"/>
                <w:szCs w:val="16"/>
              </w:rPr>
            </w:pPr>
            <w:r w:rsidRPr="00794325">
              <w:rPr>
                <w:rFonts w:ascii="Arial" w:hAnsi="Arial" w:cs="Arial"/>
                <w:b/>
                <w:bCs/>
                <w:sz w:val="16"/>
                <w:szCs w:val="16"/>
              </w:rPr>
              <w:t xml:space="preserve">Video </w:t>
            </w:r>
            <w:r w:rsidRPr="00794325">
              <w:rPr>
                <w:rFonts w:ascii="Arial" w:hAnsi="Arial" w:cs="Arial"/>
                <w:b/>
                <w:bCs/>
                <w:sz w:val="16"/>
                <w:szCs w:val="16"/>
              </w:rPr>
              <w:fldChar w:fldCharType="begin">
                <w:ffData>
                  <w:name w:val="Check1"/>
                  <w:enabled/>
                  <w:calcOnExit w:val="0"/>
                  <w:checkBox>
                    <w:sizeAuto/>
                    <w:default w:val="0"/>
                  </w:checkBox>
                </w:ffData>
              </w:fldChar>
            </w:r>
            <w:bookmarkStart w:name="Check1" w:id="1"/>
            <w:r w:rsidRPr="00794325">
              <w:rPr>
                <w:rFonts w:ascii="Arial" w:hAnsi="Arial" w:cs="Arial"/>
                <w:b/>
                <w:bCs/>
                <w:sz w:val="16"/>
                <w:szCs w:val="16"/>
              </w:rPr>
              <w:instrText xml:space="preserve"> FORMCHECKBOX </w:instrText>
            </w:r>
            <w:r w:rsidRPr="00794325">
              <w:rPr>
                <w:rFonts w:ascii="Arial" w:hAnsi="Arial" w:cs="Arial"/>
                <w:b/>
                <w:bCs/>
                <w:sz w:val="16"/>
                <w:szCs w:val="16"/>
              </w:rPr>
            </w:r>
            <w:r w:rsidRPr="00794325">
              <w:rPr>
                <w:rFonts w:ascii="Arial" w:hAnsi="Arial" w:cs="Arial"/>
                <w:b/>
                <w:bCs/>
                <w:sz w:val="16"/>
                <w:szCs w:val="16"/>
              </w:rPr>
              <w:fldChar w:fldCharType="separate"/>
            </w:r>
            <w:r w:rsidRPr="00794325">
              <w:rPr>
                <w:rFonts w:ascii="Arial" w:hAnsi="Arial" w:cs="Arial"/>
                <w:b/>
                <w:bCs/>
                <w:sz w:val="16"/>
                <w:szCs w:val="16"/>
              </w:rPr>
              <w:fldChar w:fldCharType="end"/>
            </w:r>
            <w:bookmarkEnd w:id="1"/>
            <w:r w:rsidRPr="00794325">
              <w:rPr>
                <w:rFonts w:ascii="Arial" w:hAnsi="Arial" w:cs="Arial"/>
                <w:b/>
                <w:bCs/>
                <w:sz w:val="16"/>
                <w:szCs w:val="16"/>
              </w:rPr>
              <w:t xml:space="preserve"> (if yes, please include URL for video)</w:t>
            </w:r>
          </w:p>
        </w:tc>
        <w:tc>
          <w:tcPr>
            <w:tcW w:w="4811" w:type="dxa"/>
            <w:shd w:val="clear" w:color="auto" w:fill="FFFFFF" w:themeFill="background1"/>
            <w:tcMar/>
            <w:vAlign w:val="center"/>
          </w:tcPr>
          <w:p w:rsidRPr="00794325" w:rsidR="00263FD5" w:rsidP="00263FD5" w:rsidRDefault="00501127" w14:paraId="634FCAFF" w14:textId="4F990D90">
            <w:pPr>
              <w:spacing w:line="276" w:lineRule="auto"/>
              <w:rPr>
                <w:rFonts w:ascii="Arial" w:hAnsi="Arial" w:cs="Arial"/>
                <w:sz w:val="16"/>
                <w:szCs w:val="16"/>
              </w:rPr>
            </w:pPr>
            <w:r>
              <w:rPr>
                <w:rFonts w:ascii="Arial" w:hAnsi="Arial" w:cs="Arial"/>
                <w:sz w:val="16"/>
                <w:szCs w:val="16"/>
              </w:rPr>
              <w:t>No</w:t>
            </w:r>
          </w:p>
        </w:tc>
      </w:tr>
      <w:tr w:rsidRPr="00794325" w:rsidR="00263FD5" w:rsidTr="56DE08D0" w14:paraId="04712FBB" w14:textId="77777777">
        <w:trPr>
          <w:trHeight w:val="698"/>
        </w:trPr>
        <w:tc>
          <w:tcPr>
            <w:tcW w:w="4811" w:type="dxa"/>
            <w:shd w:val="clear" w:color="auto" w:fill="B4C6E7" w:themeFill="accent1" w:themeFillTint="66"/>
            <w:tcMar/>
            <w:vAlign w:val="center"/>
          </w:tcPr>
          <w:p w:rsidRPr="00794325" w:rsidR="00263FD5" w:rsidP="00263FD5" w:rsidRDefault="00263FD5" w14:paraId="2B06EAA5" w14:textId="41C14AF4">
            <w:pPr>
              <w:spacing w:line="276" w:lineRule="auto"/>
              <w:rPr>
                <w:rFonts w:ascii="Arial" w:hAnsi="Arial" w:cs="Arial"/>
                <w:b/>
                <w:bCs/>
                <w:sz w:val="16"/>
                <w:szCs w:val="16"/>
              </w:rPr>
            </w:pPr>
            <w:r w:rsidRPr="00794325">
              <w:rPr>
                <w:rFonts w:ascii="Arial" w:hAnsi="Arial" w:cs="Arial"/>
                <w:b/>
                <w:bCs/>
                <w:sz w:val="16"/>
                <w:szCs w:val="16"/>
              </w:rPr>
              <w:t xml:space="preserve">Other resource </w:t>
            </w:r>
            <w:r w:rsidR="00501127">
              <w:rPr>
                <w:rFonts w:ascii="Arial" w:hAnsi="Arial" w:cs="Arial"/>
                <w:b/>
                <w:bCs/>
                <w:sz w:val="16"/>
                <w:szCs w:val="16"/>
              </w:rPr>
              <w:t>X</w:t>
            </w:r>
            <w:r w:rsidRPr="00794325">
              <w:rPr>
                <w:rFonts w:ascii="Arial" w:hAnsi="Arial" w:cs="Arial"/>
                <w:b/>
                <w:bCs/>
                <w:sz w:val="16"/>
                <w:szCs w:val="16"/>
              </w:rPr>
              <w:t xml:space="preserve">  (if yes, please include description)</w:t>
            </w:r>
          </w:p>
        </w:tc>
        <w:tc>
          <w:tcPr>
            <w:tcW w:w="4811" w:type="dxa"/>
            <w:shd w:val="clear" w:color="auto" w:fill="FFFFFF" w:themeFill="background1"/>
            <w:tcMar/>
            <w:vAlign w:val="center"/>
          </w:tcPr>
          <w:p w:rsidRPr="00794325" w:rsidR="00263FD5" w:rsidP="00263FD5" w:rsidRDefault="00501127" w14:paraId="4364933C" w14:textId="6D004ADC">
            <w:pPr>
              <w:spacing w:line="276" w:lineRule="auto"/>
              <w:rPr>
                <w:rFonts w:ascii="Arial" w:hAnsi="Arial" w:cs="Arial"/>
                <w:sz w:val="16"/>
                <w:szCs w:val="16"/>
              </w:rPr>
            </w:pPr>
            <w:r>
              <w:rPr>
                <w:rFonts w:ascii="Arial" w:hAnsi="Arial" w:cs="Arial"/>
                <w:sz w:val="16"/>
                <w:szCs w:val="16"/>
              </w:rPr>
              <w:t>2 images</w:t>
            </w:r>
          </w:p>
        </w:tc>
      </w:tr>
      <w:tr w:rsidR="56DE08D0" w:rsidTr="56DE08D0" w14:paraId="41B4F0F8">
        <w:trPr>
          <w:trHeight w:val="300"/>
        </w:trPr>
        <w:tc>
          <w:tcPr>
            <w:tcW w:w="4811" w:type="dxa"/>
            <w:shd w:val="clear" w:color="auto" w:fill="B4C6E7" w:themeFill="accent1" w:themeFillTint="66"/>
            <w:tcMar/>
            <w:vAlign w:val="center"/>
          </w:tcPr>
          <w:p w:rsidR="6524BFF7" w:rsidP="56DE08D0" w:rsidRDefault="6524BFF7" w14:paraId="6152A96E" w14:textId="7F673A3B">
            <w:pPr>
              <w:pStyle w:val="Normal"/>
              <w:spacing w:line="276" w:lineRule="auto"/>
              <w:rPr>
                <w:rFonts w:ascii="Arial" w:hAnsi="Arial" w:cs="Arial"/>
                <w:b w:val="1"/>
                <w:bCs w:val="1"/>
                <w:sz w:val="16"/>
                <w:szCs w:val="16"/>
              </w:rPr>
            </w:pPr>
            <w:r w:rsidRPr="56DE08D0" w:rsidR="6524BFF7">
              <w:rPr>
                <w:rFonts w:ascii="Arial" w:hAnsi="Arial" w:cs="Arial"/>
                <w:b w:val="1"/>
                <w:bCs w:val="1"/>
                <w:sz w:val="16"/>
                <w:szCs w:val="16"/>
              </w:rPr>
              <w:t>Fatal 6 Theme</w:t>
            </w:r>
          </w:p>
        </w:tc>
        <w:tc>
          <w:tcPr>
            <w:tcW w:w="4811" w:type="dxa"/>
            <w:shd w:val="clear" w:color="auto" w:fill="FFFFFF" w:themeFill="background1"/>
            <w:tcMar/>
            <w:vAlign w:val="center"/>
          </w:tcPr>
          <w:p w:rsidR="56DE08D0" w:rsidP="56DE08D0" w:rsidRDefault="56DE08D0" w14:paraId="0986BABB" w14:textId="773DAD8E">
            <w:pPr>
              <w:pStyle w:val="Normal"/>
              <w:spacing w:line="276" w:lineRule="auto"/>
              <w:rPr>
                <w:rFonts w:ascii="Arial" w:hAnsi="Arial" w:cs="Arial"/>
                <w:sz w:val="24"/>
                <w:szCs w:val="24"/>
              </w:rPr>
            </w:pPr>
            <w:r w:rsidRPr="56DE08D0" w:rsidR="56DE08D0">
              <w:rPr>
                <w:rFonts w:ascii="Arial" w:hAnsi="Arial" w:cs="Arial"/>
                <w:sz w:val="16"/>
                <w:szCs w:val="16"/>
              </w:rPr>
              <w:t xml:space="preserve">1. </w:t>
            </w:r>
            <w:r w:rsidRPr="56DE08D0" w:rsidR="1EA309DD">
              <w:rPr>
                <w:rFonts w:ascii="Arial" w:hAnsi="Arial" w:cs="Arial"/>
                <w:sz w:val="16"/>
                <w:szCs w:val="16"/>
              </w:rPr>
              <w:t>Contact with moving machinery and isolation</w:t>
            </w:r>
          </w:p>
        </w:tc>
      </w:tr>
      <w:tr w:rsidRPr="00794325" w:rsidR="00263FD5" w:rsidTr="56DE08D0" w14:paraId="17D49C58" w14:textId="77777777">
        <w:trPr>
          <w:trHeight w:val="698"/>
        </w:trPr>
        <w:tc>
          <w:tcPr>
            <w:tcW w:w="9622" w:type="dxa"/>
            <w:gridSpan w:val="2"/>
            <w:tcBorders>
              <w:bottom w:val="single" w:color="auto" w:sz="4" w:space="0"/>
            </w:tcBorders>
            <w:shd w:val="clear" w:color="auto" w:fill="B4C6E7" w:themeFill="accent1" w:themeFillTint="66"/>
            <w:tcMar/>
            <w:vAlign w:val="center"/>
          </w:tcPr>
          <w:p w:rsidRPr="00794325" w:rsidR="00263FD5" w:rsidP="00263FD5" w:rsidRDefault="00263FD5" w14:paraId="19597470" w14:textId="77777777">
            <w:pPr>
              <w:spacing w:line="276" w:lineRule="auto"/>
              <w:rPr>
                <w:rFonts w:ascii="Arial" w:hAnsi="Arial" w:cs="Arial"/>
                <w:b/>
                <w:bCs/>
                <w:sz w:val="16"/>
                <w:szCs w:val="16"/>
              </w:rPr>
            </w:pPr>
            <w:r w:rsidRPr="00794325">
              <w:rPr>
                <w:rFonts w:ascii="Arial" w:hAnsi="Arial" w:cs="Arial"/>
                <w:b/>
                <w:bCs/>
                <w:sz w:val="16"/>
                <w:szCs w:val="16"/>
              </w:rPr>
              <w:t>BACKGROUND</w:t>
            </w:r>
          </w:p>
        </w:tc>
      </w:tr>
      <w:tr w:rsidRPr="00794325" w:rsidR="00263FD5" w:rsidTr="56DE08D0" w14:paraId="5F54376D" w14:textId="77777777">
        <w:trPr>
          <w:trHeight w:val="698"/>
        </w:trPr>
        <w:tc>
          <w:tcPr>
            <w:tcW w:w="9622" w:type="dxa"/>
            <w:gridSpan w:val="2"/>
            <w:shd w:val="clear" w:color="auto" w:fill="FFFFFF" w:themeFill="background1"/>
            <w:tcMar/>
            <w:vAlign w:val="center"/>
          </w:tcPr>
          <w:p w:rsidRPr="00585DF7" w:rsidR="00501127" w:rsidP="00501127" w:rsidRDefault="00501127" w14:paraId="1B72EAC9" w14:textId="12286EE6">
            <w:pPr>
              <w:spacing w:line="276" w:lineRule="auto"/>
              <w:rPr>
                <w:rFonts w:ascii="Arial" w:hAnsi="Arial" w:cs="Arial"/>
                <w:sz w:val="16"/>
                <w:szCs w:val="16"/>
              </w:rPr>
            </w:pPr>
            <w:r w:rsidRPr="00585DF7">
              <w:rPr>
                <w:rFonts w:ascii="Arial" w:hAnsi="Arial" w:cs="Arial"/>
                <w:sz w:val="16"/>
                <w:szCs w:val="16"/>
              </w:rPr>
              <w:t xml:space="preserve">The processing of incinerator bottom ash creates a challenging environment due to its high humidity levels. </w:t>
            </w:r>
            <w:r>
              <w:rPr>
                <w:rFonts w:ascii="Arial" w:hAnsi="Arial" w:cs="Arial"/>
                <w:sz w:val="16"/>
                <w:szCs w:val="16"/>
              </w:rPr>
              <w:t>The</w:t>
            </w:r>
            <w:r w:rsidRPr="00585DF7">
              <w:rPr>
                <w:rFonts w:ascii="Arial" w:hAnsi="Arial" w:cs="Arial"/>
                <w:sz w:val="16"/>
                <w:szCs w:val="16"/>
              </w:rPr>
              <w:t xml:space="preserve"> stringent standards of housekeeping enforced on site,</w:t>
            </w:r>
            <w:r>
              <w:rPr>
                <w:rFonts w:ascii="Arial" w:hAnsi="Arial" w:cs="Arial"/>
                <w:sz w:val="16"/>
                <w:szCs w:val="16"/>
              </w:rPr>
              <w:t xml:space="preserve"> necessitate</w:t>
            </w:r>
            <w:r w:rsidRPr="00585DF7">
              <w:rPr>
                <w:rFonts w:ascii="Arial" w:hAnsi="Arial" w:cs="Arial"/>
                <w:sz w:val="16"/>
                <w:szCs w:val="16"/>
              </w:rPr>
              <w:t xml:space="preserve"> regular jet washing and cleaning procedures to maintain safety and efficiency.</w:t>
            </w:r>
          </w:p>
          <w:p w:rsidRPr="00585DF7" w:rsidR="00501127" w:rsidP="00501127" w:rsidRDefault="00501127" w14:paraId="22A5DFBD" w14:textId="77777777">
            <w:pPr>
              <w:spacing w:line="276" w:lineRule="auto"/>
              <w:rPr>
                <w:rFonts w:ascii="Arial" w:hAnsi="Arial" w:cs="Arial"/>
                <w:sz w:val="16"/>
                <w:szCs w:val="16"/>
              </w:rPr>
            </w:pPr>
          </w:p>
          <w:p w:rsidRPr="00585DF7" w:rsidR="00501127" w:rsidP="00501127" w:rsidRDefault="00501127" w14:paraId="50850A69" w14:textId="29DD1231">
            <w:pPr>
              <w:spacing w:line="276" w:lineRule="auto"/>
              <w:rPr>
                <w:rFonts w:ascii="Arial" w:hAnsi="Arial" w:cs="Arial"/>
                <w:sz w:val="16"/>
                <w:szCs w:val="16"/>
              </w:rPr>
            </w:pPr>
            <w:r w:rsidRPr="00585DF7">
              <w:rPr>
                <w:rFonts w:ascii="Arial" w:hAnsi="Arial" w:cs="Arial"/>
                <w:sz w:val="16"/>
                <w:szCs w:val="16"/>
              </w:rPr>
              <w:t>Concerns arose regarding the guarding system's complexity during maintenance tasks, particularly its removal when changing the belt. The original framework exacerbated the issue, especially with corroded and seized bolts and tabs, necessitating cutting. Additionally, the various-sized panels posed further challenges and prolonged maintenance timescales.</w:t>
            </w:r>
          </w:p>
          <w:p w:rsidRPr="00585DF7" w:rsidR="00501127" w:rsidP="00501127" w:rsidRDefault="00501127" w14:paraId="1AED3331" w14:textId="77777777">
            <w:pPr>
              <w:spacing w:line="276" w:lineRule="auto"/>
              <w:rPr>
                <w:rFonts w:ascii="Arial" w:hAnsi="Arial" w:cs="Arial"/>
                <w:sz w:val="16"/>
                <w:szCs w:val="16"/>
              </w:rPr>
            </w:pPr>
          </w:p>
          <w:p w:rsidRPr="00585DF7" w:rsidR="00501127" w:rsidP="00501127" w:rsidRDefault="00501127" w14:paraId="18D19880" w14:textId="0B85AA86">
            <w:pPr>
              <w:spacing w:line="276" w:lineRule="auto"/>
              <w:rPr>
                <w:rFonts w:ascii="Arial" w:hAnsi="Arial" w:cs="Arial"/>
                <w:sz w:val="16"/>
                <w:szCs w:val="16"/>
              </w:rPr>
            </w:pPr>
            <w:r w:rsidRPr="00585DF7">
              <w:rPr>
                <w:rFonts w:ascii="Arial" w:hAnsi="Arial" w:cs="Arial"/>
                <w:sz w:val="16"/>
                <w:szCs w:val="16"/>
              </w:rPr>
              <w:t xml:space="preserve">To address these concerns, discussions were held with all site operatives to devise a solution that would streamline the task </w:t>
            </w:r>
            <w:r w:rsidR="001B447E">
              <w:rPr>
                <w:rFonts w:ascii="Arial" w:hAnsi="Arial" w:cs="Arial"/>
                <w:sz w:val="16"/>
                <w:szCs w:val="16"/>
              </w:rPr>
              <w:t>and</w:t>
            </w:r>
            <w:r w:rsidRPr="00585DF7">
              <w:rPr>
                <w:rFonts w:ascii="Arial" w:hAnsi="Arial" w:cs="Arial"/>
                <w:sz w:val="16"/>
                <w:szCs w:val="16"/>
              </w:rPr>
              <w:t xml:space="preserve"> ensure safety and practicality. Various design options were considered, </w:t>
            </w:r>
            <w:r w:rsidR="001B447E">
              <w:rPr>
                <w:rFonts w:ascii="Arial" w:hAnsi="Arial" w:cs="Arial"/>
                <w:sz w:val="16"/>
                <w:szCs w:val="16"/>
              </w:rPr>
              <w:t>and</w:t>
            </w:r>
            <w:r w:rsidRPr="00585DF7">
              <w:rPr>
                <w:rFonts w:ascii="Arial" w:hAnsi="Arial" w:cs="Arial"/>
                <w:sz w:val="16"/>
                <w:szCs w:val="16"/>
              </w:rPr>
              <w:t xml:space="preserve"> after careful evaluation, the decision was made to adopt bi-folding guarding.</w:t>
            </w:r>
          </w:p>
          <w:p w:rsidRPr="00585DF7" w:rsidR="00501127" w:rsidP="00501127" w:rsidRDefault="00501127" w14:paraId="3BD414BB" w14:textId="77777777">
            <w:pPr>
              <w:spacing w:line="276" w:lineRule="auto"/>
              <w:rPr>
                <w:rFonts w:ascii="Arial" w:hAnsi="Arial" w:cs="Arial"/>
                <w:sz w:val="16"/>
                <w:szCs w:val="16"/>
              </w:rPr>
            </w:pPr>
          </w:p>
          <w:p w:rsidRPr="00794325" w:rsidR="00263FD5" w:rsidP="00501127" w:rsidRDefault="00501127" w14:paraId="527EA386" w14:textId="63CCD016">
            <w:pPr>
              <w:spacing w:line="276" w:lineRule="auto"/>
              <w:rPr>
                <w:rFonts w:ascii="Arial" w:hAnsi="Arial" w:cs="Arial"/>
                <w:b/>
                <w:bCs/>
                <w:color w:val="000000"/>
                <w:sz w:val="16"/>
                <w:szCs w:val="16"/>
              </w:rPr>
            </w:pPr>
            <w:r w:rsidRPr="00585DF7">
              <w:rPr>
                <w:rFonts w:ascii="Arial" w:hAnsi="Arial" w:cs="Arial"/>
                <w:sz w:val="16"/>
                <w:szCs w:val="16"/>
              </w:rPr>
              <w:t>Th</w:t>
            </w:r>
            <w:r w:rsidR="001B447E">
              <w:rPr>
                <w:rFonts w:ascii="Arial" w:hAnsi="Arial" w:cs="Arial"/>
                <w:sz w:val="16"/>
                <w:szCs w:val="16"/>
              </w:rPr>
              <w:t>e</w:t>
            </w:r>
            <w:r w:rsidRPr="00585DF7">
              <w:rPr>
                <w:rFonts w:ascii="Arial" w:hAnsi="Arial" w:cs="Arial"/>
                <w:sz w:val="16"/>
                <w:szCs w:val="16"/>
              </w:rPr>
              <w:t xml:space="preserve"> design features continuous guarding around the entire unit, eliminating the need for removal. </w:t>
            </w:r>
            <w:r w:rsidR="001B447E">
              <w:rPr>
                <w:rFonts w:ascii="Arial" w:hAnsi="Arial" w:cs="Arial"/>
                <w:sz w:val="16"/>
                <w:szCs w:val="16"/>
              </w:rPr>
              <w:t>I</w:t>
            </w:r>
            <w:r w:rsidRPr="00585DF7">
              <w:rPr>
                <w:rFonts w:ascii="Arial" w:hAnsi="Arial" w:cs="Arial"/>
                <w:sz w:val="16"/>
                <w:szCs w:val="16"/>
              </w:rPr>
              <w:t>t can be easily opened when necessary and securely fastened after completion of work. This approach not only simplifies maintenance tasks but also enhances safety by providing uninterrupted protection.</w:t>
            </w:r>
          </w:p>
        </w:tc>
      </w:tr>
      <w:tr w:rsidRPr="00794325" w:rsidR="00263FD5" w:rsidTr="56DE08D0" w14:paraId="59910F2B" w14:textId="77777777">
        <w:trPr>
          <w:trHeight w:val="698"/>
        </w:trPr>
        <w:tc>
          <w:tcPr>
            <w:tcW w:w="9622" w:type="dxa"/>
            <w:gridSpan w:val="2"/>
            <w:tcBorders>
              <w:bottom w:val="single" w:color="auto" w:sz="4" w:space="0"/>
            </w:tcBorders>
            <w:shd w:val="clear" w:color="auto" w:fill="B4C6E7" w:themeFill="accent1" w:themeFillTint="66"/>
            <w:tcMar/>
            <w:vAlign w:val="center"/>
          </w:tcPr>
          <w:p w:rsidRPr="00794325" w:rsidR="00263FD5" w:rsidP="00263FD5" w:rsidRDefault="00263FD5" w14:paraId="3CDF3214" w14:textId="77777777">
            <w:pPr>
              <w:spacing w:line="276" w:lineRule="auto"/>
              <w:rPr>
                <w:rFonts w:ascii="Arial" w:hAnsi="Arial" w:cs="Arial"/>
                <w:b/>
                <w:bCs/>
                <w:sz w:val="16"/>
                <w:szCs w:val="16"/>
              </w:rPr>
            </w:pPr>
            <w:r w:rsidRPr="00794325">
              <w:rPr>
                <w:rFonts w:ascii="Arial" w:hAnsi="Arial" w:cs="Arial"/>
                <w:b/>
                <w:bCs/>
                <w:sz w:val="16"/>
                <w:szCs w:val="16"/>
              </w:rPr>
              <w:t>MANAGEMENT OF PROCESS</w:t>
            </w:r>
          </w:p>
        </w:tc>
      </w:tr>
      <w:tr w:rsidRPr="00794325" w:rsidR="00263FD5" w:rsidTr="56DE08D0" w14:paraId="6A688478" w14:textId="77777777">
        <w:trPr>
          <w:trHeight w:val="698"/>
        </w:trPr>
        <w:tc>
          <w:tcPr>
            <w:tcW w:w="9622" w:type="dxa"/>
            <w:gridSpan w:val="2"/>
            <w:shd w:val="clear" w:color="auto" w:fill="FFFFFF" w:themeFill="background1"/>
            <w:tcMar/>
            <w:vAlign w:val="center"/>
          </w:tcPr>
          <w:p w:rsidRPr="00BF1E93" w:rsidR="00501127" w:rsidP="00501127" w:rsidRDefault="00501127" w14:paraId="3E1A6E83" w14:textId="4357D839">
            <w:pPr>
              <w:spacing w:line="276" w:lineRule="auto"/>
              <w:rPr>
                <w:rFonts w:ascii="Arial" w:hAnsi="Arial" w:cs="Arial"/>
                <w:sz w:val="16"/>
                <w:szCs w:val="16"/>
              </w:rPr>
            </w:pPr>
            <w:r w:rsidRPr="00BF1E93">
              <w:rPr>
                <w:rFonts w:ascii="Arial" w:hAnsi="Arial" w:cs="Arial"/>
                <w:sz w:val="16"/>
                <w:szCs w:val="16"/>
              </w:rPr>
              <w:t>The guarding system had been a significant topic of discussion for some time, and efforts had been made to address issues and improve the situation. However, despite these attempts, problems persisted with the removal of guards and their durability in the challenging environment.</w:t>
            </w:r>
          </w:p>
          <w:p w:rsidRPr="00BF1E93" w:rsidR="00501127" w:rsidP="00501127" w:rsidRDefault="00501127" w14:paraId="170E5BA1" w14:textId="77777777">
            <w:pPr>
              <w:spacing w:line="276" w:lineRule="auto"/>
              <w:rPr>
                <w:rFonts w:ascii="Arial" w:hAnsi="Arial" w:cs="Arial"/>
                <w:sz w:val="16"/>
                <w:szCs w:val="16"/>
              </w:rPr>
            </w:pPr>
          </w:p>
          <w:p w:rsidRPr="00BF1E93" w:rsidR="00501127" w:rsidP="00501127" w:rsidRDefault="001B447E" w14:paraId="1CDDE045" w14:textId="2D3213CC">
            <w:pPr>
              <w:spacing w:line="276" w:lineRule="auto"/>
              <w:rPr>
                <w:rFonts w:ascii="Arial" w:hAnsi="Arial" w:cs="Arial"/>
                <w:sz w:val="16"/>
                <w:szCs w:val="16"/>
              </w:rPr>
            </w:pPr>
            <w:r>
              <w:rPr>
                <w:rFonts w:ascii="Arial" w:hAnsi="Arial" w:cs="Arial"/>
                <w:sz w:val="16"/>
                <w:szCs w:val="16"/>
              </w:rPr>
              <w:t>Due to</w:t>
            </w:r>
            <w:r w:rsidRPr="00BF1E93" w:rsidR="00501127">
              <w:rPr>
                <w:rFonts w:ascii="Arial" w:hAnsi="Arial" w:cs="Arial"/>
                <w:sz w:val="16"/>
                <w:szCs w:val="16"/>
              </w:rPr>
              <w:t xml:space="preserve"> concerns regarding the integrity of some guards</w:t>
            </w:r>
            <w:r>
              <w:rPr>
                <w:rFonts w:ascii="Arial" w:hAnsi="Arial" w:cs="Arial"/>
                <w:sz w:val="16"/>
                <w:szCs w:val="16"/>
              </w:rPr>
              <w:t>, i</w:t>
            </w:r>
            <w:r w:rsidRPr="00BF1E93" w:rsidR="00501127">
              <w:rPr>
                <w:rFonts w:ascii="Arial" w:hAnsi="Arial" w:cs="Arial"/>
                <w:sz w:val="16"/>
                <w:szCs w:val="16"/>
              </w:rPr>
              <w:t>t became evident that a more robust solution was needed to ensure the safety of workers and the efficiency of maintenance tasks.</w:t>
            </w:r>
          </w:p>
          <w:p w:rsidRPr="00BF1E93" w:rsidR="00501127" w:rsidP="00501127" w:rsidRDefault="00501127" w14:paraId="06F17410" w14:textId="77777777">
            <w:pPr>
              <w:spacing w:line="276" w:lineRule="auto"/>
              <w:rPr>
                <w:rFonts w:ascii="Arial" w:hAnsi="Arial" w:cs="Arial"/>
                <w:sz w:val="16"/>
                <w:szCs w:val="16"/>
              </w:rPr>
            </w:pPr>
          </w:p>
          <w:p w:rsidRPr="00BF1E93" w:rsidR="00501127" w:rsidP="00501127" w:rsidRDefault="00501127" w14:paraId="77FE37BE" w14:textId="52739B42">
            <w:pPr>
              <w:spacing w:line="276" w:lineRule="auto"/>
              <w:rPr>
                <w:rFonts w:ascii="Arial" w:hAnsi="Arial" w:cs="Arial"/>
                <w:sz w:val="16"/>
                <w:szCs w:val="16"/>
              </w:rPr>
            </w:pPr>
            <w:r w:rsidRPr="00BF1E93">
              <w:rPr>
                <w:rFonts w:ascii="Arial" w:hAnsi="Arial" w:cs="Arial"/>
                <w:sz w:val="16"/>
                <w:szCs w:val="16"/>
              </w:rPr>
              <w:lastRenderedPageBreak/>
              <w:t xml:space="preserve">Recognizing the need for a comprehensive solution, the site team leader proposed a design that addressed the issues raised. This proposal was discussed with site management, and </w:t>
            </w:r>
            <w:r w:rsidR="001B447E">
              <w:rPr>
                <w:rFonts w:ascii="Arial" w:hAnsi="Arial" w:cs="Arial"/>
                <w:sz w:val="16"/>
                <w:szCs w:val="16"/>
              </w:rPr>
              <w:t>it was</w:t>
            </w:r>
            <w:r w:rsidRPr="00BF1E93">
              <w:rPr>
                <w:rFonts w:ascii="Arial" w:hAnsi="Arial" w:cs="Arial"/>
                <w:sz w:val="16"/>
                <w:szCs w:val="16"/>
              </w:rPr>
              <w:t xml:space="preserve"> agreed that it presented a viable solution to the ongoing challenges.</w:t>
            </w:r>
          </w:p>
          <w:p w:rsidRPr="00BF1E93" w:rsidR="00501127" w:rsidP="00501127" w:rsidRDefault="00501127" w14:paraId="6EAD5B1F" w14:textId="77777777">
            <w:pPr>
              <w:spacing w:line="276" w:lineRule="auto"/>
              <w:rPr>
                <w:rFonts w:ascii="Arial" w:hAnsi="Arial" w:cs="Arial"/>
                <w:sz w:val="16"/>
                <w:szCs w:val="16"/>
              </w:rPr>
            </w:pPr>
          </w:p>
          <w:p w:rsidRPr="00BF1E93" w:rsidR="00501127" w:rsidP="00501127" w:rsidRDefault="001B447E" w14:paraId="0B8DB212" w14:textId="66665B3F">
            <w:pPr>
              <w:spacing w:line="276" w:lineRule="auto"/>
              <w:rPr>
                <w:rFonts w:ascii="Arial" w:hAnsi="Arial" w:cs="Arial"/>
                <w:sz w:val="16"/>
                <w:szCs w:val="16"/>
              </w:rPr>
            </w:pPr>
            <w:r>
              <w:rPr>
                <w:rFonts w:ascii="Arial" w:hAnsi="Arial" w:cs="Arial"/>
                <w:sz w:val="16"/>
                <w:szCs w:val="16"/>
              </w:rPr>
              <w:t>T</w:t>
            </w:r>
            <w:r w:rsidRPr="00BF1E93" w:rsidR="00501127">
              <w:rPr>
                <w:rFonts w:ascii="Arial" w:hAnsi="Arial" w:cs="Arial"/>
                <w:sz w:val="16"/>
                <w:szCs w:val="16"/>
              </w:rPr>
              <w:t>he matter was escalated to senior management, who provided invaluable support and guidance.</w:t>
            </w:r>
            <w:r>
              <w:rPr>
                <w:rFonts w:ascii="Arial" w:hAnsi="Arial" w:cs="Arial"/>
                <w:sz w:val="16"/>
                <w:szCs w:val="16"/>
              </w:rPr>
              <w:t xml:space="preserve"> E</w:t>
            </w:r>
            <w:r w:rsidRPr="00BF1E93" w:rsidR="00501127">
              <w:rPr>
                <w:rFonts w:ascii="Arial" w:hAnsi="Arial" w:cs="Arial"/>
                <w:sz w:val="16"/>
                <w:szCs w:val="16"/>
              </w:rPr>
              <w:t>xtensive research was conducted to explore alternative options and find the most suitable approach to resolving the issue.</w:t>
            </w:r>
          </w:p>
          <w:p w:rsidRPr="00BF1E93" w:rsidR="00501127" w:rsidP="00501127" w:rsidRDefault="00501127" w14:paraId="55F50F1D" w14:textId="77777777">
            <w:pPr>
              <w:spacing w:line="276" w:lineRule="auto"/>
              <w:rPr>
                <w:rFonts w:ascii="Arial" w:hAnsi="Arial" w:cs="Arial"/>
                <w:sz w:val="16"/>
                <w:szCs w:val="16"/>
              </w:rPr>
            </w:pPr>
          </w:p>
          <w:p w:rsidRPr="00BF1E93" w:rsidR="00501127" w:rsidP="00501127" w:rsidRDefault="00501127" w14:paraId="3551BCAE" w14:textId="16DE4D76">
            <w:pPr>
              <w:spacing w:line="276" w:lineRule="auto"/>
              <w:rPr>
                <w:rFonts w:ascii="Arial" w:hAnsi="Arial" w:cs="Arial"/>
                <w:sz w:val="16"/>
                <w:szCs w:val="16"/>
              </w:rPr>
            </w:pPr>
            <w:r w:rsidRPr="00BF1E93">
              <w:rPr>
                <w:rFonts w:ascii="Arial" w:hAnsi="Arial" w:cs="Arial"/>
                <w:sz w:val="16"/>
                <w:szCs w:val="16"/>
              </w:rPr>
              <w:t xml:space="preserve">The </w:t>
            </w:r>
            <w:r w:rsidR="00161E35">
              <w:rPr>
                <w:rFonts w:ascii="Arial" w:hAnsi="Arial" w:cs="Arial"/>
                <w:sz w:val="16"/>
                <w:szCs w:val="16"/>
              </w:rPr>
              <w:t>recommended</w:t>
            </w:r>
            <w:r w:rsidRPr="00BF1E93">
              <w:rPr>
                <w:rFonts w:ascii="Arial" w:hAnsi="Arial" w:cs="Arial"/>
                <w:sz w:val="16"/>
                <w:szCs w:val="16"/>
              </w:rPr>
              <w:t xml:space="preserve"> design was communicated to a fabrication </w:t>
            </w:r>
            <w:r w:rsidRPr="00BF1E93" w:rsidR="001B447E">
              <w:rPr>
                <w:rFonts w:ascii="Arial" w:hAnsi="Arial" w:cs="Arial"/>
                <w:sz w:val="16"/>
                <w:szCs w:val="16"/>
              </w:rPr>
              <w:t>company and</w:t>
            </w:r>
            <w:r w:rsidRPr="00BF1E93">
              <w:rPr>
                <w:rFonts w:ascii="Arial" w:hAnsi="Arial" w:cs="Arial"/>
                <w:sz w:val="16"/>
                <w:szCs w:val="16"/>
              </w:rPr>
              <w:t xml:space="preserve"> translated into a detailed design. Fabrication took place off-site to ensure precision and efficiency</w:t>
            </w:r>
            <w:r w:rsidR="00BF00E7">
              <w:rPr>
                <w:rFonts w:ascii="Arial" w:hAnsi="Arial" w:cs="Arial"/>
                <w:sz w:val="16"/>
                <w:szCs w:val="16"/>
              </w:rPr>
              <w:t>.</w:t>
            </w:r>
          </w:p>
          <w:p w:rsidRPr="00BF1E93" w:rsidR="00501127" w:rsidP="00501127" w:rsidRDefault="00501127" w14:paraId="1BC01D54" w14:textId="77777777">
            <w:pPr>
              <w:spacing w:line="276" w:lineRule="auto"/>
              <w:rPr>
                <w:rFonts w:ascii="Arial" w:hAnsi="Arial" w:cs="Arial"/>
                <w:sz w:val="16"/>
                <w:szCs w:val="16"/>
              </w:rPr>
            </w:pPr>
          </w:p>
          <w:p w:rsidRPr="00BF1E93" w:rsidR="00501127" w:rsidP="00501127" w:rsidRDefault="00BF00E7" w14:paraId="3431E93F" w14:textId="782C69CE">
            <w:pPr>
              <w:spacing w:line="276" w:lineRule="auto"/>
              <w:rPr>
                <w:rFonts w:ascii="Arial" w:hAnsi="Arial" w:cs="Arial"/>
                <w:sz w:val="16"/>
                <w:szCs w:val="16"/>
              </w:rPr>
            </w:pPr>
            <w:r>
              <w:rPr>
                <w:rFonts w:ascii="Arial" w:hAnsi="Arial" w:cs="Arial"/>
                <w:sz w:val="16"/>
                <w:szCs w:val="16"/>
              </w:rPr>
              <w:t>M</w:t>
            </w:r>
            <w:r w:rsidRPr="00BF1E93" w:rsidR="00501127">
              <w:rPr>
                <w:rFonts w:ascii="Arial" w:hAnsi="Arial" w:cs="Arial"/>
                <w:sz w:val="16"/>
                <w:szCs w:val="16"/>
              </w:rPr>
              <w:t xml:space="preserve">eticulous planning and execution </w:t>
            </w:r>
            <w:r w:rsidRPr="00BF1E93">
              <w:rPr>
                <w:rFonts w:ascii="Arial" w:hAnsi="Arial" w:cs="Arial"/>
                <w:sz w:val="16"/>
                <w:szCs w:val="16"/>
              </w:rPr>
              <w:t>ensur</w:t>
            </w:r>
            <w:r>
              <w:rPr>
                <w:rFonts w:ascii="Arial" w:hAnsi="Arial" w:cs="Arial"/>
                <w:sz w:val="16"/>
                <w:szCs w:val="16"/>
              </w:rPr>
              <w:t>ed</w:t>
            </w:r>
            <w:r w:rsidRPr="00BF1E93" w:rsidR="00501127">
              <w:rPr>
                <w:rFonts w:ascii="Arial" w:hAnsi="Arial" w:cs="Arial"/>
                <w:sz w:val="16"/>
                <w:szCs w:val="16"/>
              </w:rPr>
              <w:t xml:space="preserve"> that the new guarding system would meet the site's specific requirements and effectively address the identified issues. </w:t>
            </w:r>
            <w:r w:rsidR="00036851">
              <w:rPr>
                <w:rFonts w:ascii="Arial" w:hAnsi="Arial" w:cs="Arial"/>
                <w:sz w:val="16"/>
                <w:szCs w:val="16"/>
              </w:rPr>
              <w:t xml:space="preserve">By utilising a </w:t>
            </w:r>
            <w:r w:rsidRPr="00BF1E93" w:rsidR="00501127">
              <w:rPr>
                <w:rFonts w:ascii="Arial" w:hAnsi="Arial" w:cs="Arial"/>
                <w:sz w:val="16"/>
                <w:szCs w:val="16"/>
              </w:rPr>
              <w:t>fabrication company</w:t>
            </w:r>
            <w:r w:rsidR="00036851">
              <w:rPr>
                <w:rFonts w:ascii="Arial" w:hAnsi="Arial" w:cs="Arial"/>
                <w:sz w:val="16"/>
                <w:szCs w:val="16"/>
              </w:rPr>
              <w:t>,</w:t>
            </w:r>
            <w:r w:rsidRPr="00BF1E93" w:rsidR="00501127">
              <w:rPr>
                <w:rFonts w:ascii="Arial" w:hAnsi="Arial" w:cs="Arial"/>
                <w:sz w:val="16"/>
                <w:szCs w:val="16"/>
              </w:rPr>
              <w:t xml:space="preserve"> </w:t>
            </w:r>
            <w:r w:rsidR="00036851">
              <w:rPr>
                <w:rFonts w:ascii="Arial" w:hAnsi="Arial" w:cs="Arial"/>
                <w:sz w:val="16"/>
                <w:szCs w:val="16"/>
              </w:rPr>
              <w:t xml:space="preserve">it was </w:t>
            </w:r>
            <w:r>
              <w:rPr>
                <w:rFonts w:ascii="Arial" w:hAnsi="Arial" w:cs="Arial"/>
                <w:sz w:val="16"/>
                <w:szCs w:val="16"/>
              </w:rPr>
              <w:t>guaranteed</w:t>
            </w:r>
            <w:r w:rsidRPr="00BF1E93" w:rsidR="00501127">
              <w:rPr>
                <w:rFonts w:ascii="Arial" w:hAnsi="Arial" w:cs="Arial"/>
                <w:sz w:val="16"/>
                <w:szCs w:val="16"/>
              </w:rPr>
              <w:t xml:space="preserve"> that the design would be implemented with the highest quality materials and craftsmanship.</w:t>
            </w:r>
          </w:p>
          <w:p w:rsidRPr="00BF1E93" w:rsidR="00501127" w:rsidP="00501127" w:rsidRDefault="00501127" w14:paraId="79CDE588" w14:textId="77777777">
            <w:pPr>
              <w:spacing w:line="276" w:lineRule="auto"/>
              <w:rPr>
                <w:rFonts w:ascii="Arial" w:hAnsi="Arial" w:cs="Arial"/>
                <w:sz w:val="16"/>
                <w:szCs w:val="16"/>
              </w:rPr>
            </w:pPr>
          </w:p>
          <w:p w:rsidRPr="00BF1E93" w:rsidR="00501127" w:rsidP="00501127" w:rsidRDefault="00501127" w14:paraId="6ADFD6EE" w14:textId="7B1D146F">
            <w:pPr>
              <w:spacing w:line="276" w:lineRule="auto"/>
              <w:rPr>
                <w:rFonts w:ascii="Arial" w:hAnsi="Arial" w:cs="Arial"/>
                <w:sz w:val="16"/>
                <w:szCs w:val="16"/>
              </w:rPr>
            </w:pPr>
            <w:r w:rsidRPr="00BF1E93">
              <w:rPr>
                <w:rFonts w:ascii="Arial" w:hAnsi="Arial" w:cs="Arial"/>
                <w:sz w:val="16"/>
                <w:szCs w:val="16"/>
              </w:rPr>
              <w:t xml:space="preserve">Throughout the process, safety remained a primary focus, with careful consideration given to the durability and effectiveness of the new guarding system. By addressing safety concerns and improving the efficiency of maintenance tasks, a safer working environment </w:t>
            </w:r>
            <w:r w:rsidR="00161E35">
              <w:rPr>
                <w:rFonts w:ascii="Arial" w:hAnsi="Arial" w:cs="Arial"/>
                <w:sz w:val="16"/>
                <w:szCs w:val="16"/>
              </w:rPr>
              <w:t>was</w:t>
            </w:r>
            <w:r w:rsidR="000B445D">
              <w:rPr>
                <w:rFonts w:ascii="Arial" w:hAnsi="Arial" w:cs="Arial"/>
                <w:sz w:val="16"/>
                <w:szCs w:val="16"/>
              </w:rPr>
              <w:t xml:space="preserve"> created whilst</w:t>
            </w:r>
            <w:r w:rsidRPr="00BF1E93">
              <w:rPr>
                <w:rFonts w:ascii="Arial" w:hAnsi="Arial" w:cs="Arial"/>
                <w:sz w:val="16"/>
                <w:szCs w:val="16"/>
              </w:rPr>
              <w:t xml:space="preserve"> minimizing downtime and optimizing operational efficiency</w:t>
            </w:r>
            <w:r w:rsidR="000B445D">
              <w:rPr>
                <w:rFonts w:ascii="Arial" w:hAnsi="Arial" w:cs="Arial"/>
                <w:sz w:val="16"/>
                <w:szCs w:val="16"/>
              </w:rPr>
              <w:t xml:space="preserve">. </w:t>
            </w:r>
          </w:p>
          <w:p w:rsidRPr="00794325" w:rsidR="00263FD5" w:rsidP="00161E35" w:rsidRDefault="00263FD5" w14:paraId="2CFFBFA9" w14:textId="77777777">
            <w:pPr>
              <w:spacing w:line="276" w:lineRule="auto"/>
              <w:rPr>
                <w:rFonts w:ascii="Arial" w:hAnsi="Arial" w:cs="Arial"/>
                <w:b/>
                <w:bCs/>
                <w:sz w:val="16"/>
                <w:szCs w:val="16"/>
              </w:rPr>
            </w:pPr>
          </w:p>
        </w:tc>
      </w:tr>
      <w:tr w:rsidRPr="00794325" w:rsidR="00263FD5" w:rsidTr="56DE08D0" w14:paraId="3BFF2726" w14:textId="77777777">
        <w:trPr>
          <w:trHeight w:val="698"/>
        </w:trPr>
        <w:tc>
          <w:tcPr>
            <w:tcW w:w="9622" w:type="dxa"/>
            <w:gridSpan w:val="2"/>
            <w:tcBorders>
              <w:bottom w:val="single" w:color="auto" w:sz="4" w:space="0"/>
            </w:tcBorders>
            <w:shd w:val="clear" w:color="auto" w:fill="B4C6E7" w:themeFill="accent1" w:themeFillTint="66"/>
            <w:tcMar/>
            <w:vAlign w:val="center"/>
          </w:tcPr>
          <w:p w:rsidRPr="00794325" w:rsidR="00263FD5" w:rsidP="00263FD5" w:rsidRDefault="00263FD5" w14:paraId="46AED3C6" w14:textId="77777777">
            <w:pPr>
              <w:spacing w:line="276" w:lineRule="auto"/>
              <w:rPr>
                <w:rFonts w:ascii="Arial" w:hAnsi="Arial" w:cs="Arial"/>
                <w:b/>
                <w:bCs/>
                <w:sz w:val="16"/>
                <w:szCs w:val="16"/>
              </w:rPr>
            </w:pPr>
            <w:r w:rsidRPr="00794325">
              <w:rPr>
                <w:rFonts w:ascii="Arial" w:hAnsi="Arial" w:cs="Arial"/>
                <w:b/>
                <w:bCs/>
                <w:sz w:val="16"/>
                <w:szCs w:val="16"/>
              </w:rPr>
              <w:lastRenderedPageBreak/>
              <w:t>BENEFITS</w:t>
            </w:r>
          </w:p>
        </w:tc>
      </w:tr>
      <w:tr w:rsidRPr="00794325" w:rsidR="00263FD5" w:rsidTr="56DE08D0" w14:paraId="46961EC0" w14:textId="77777777">
        <w:trPr>
          <w:trHeight w:val="698"/>
        </w:trPr>
        <w:tc>
          <w:tcPr>
            <w:tcW w:w="9622" w:type="dxa"/>
            <w:gridSpan w:val="2"/>
            <w:shd w:val="clear" w:color="auto" w:fill="FFFFFF" w:themeFill="background1"/>
            <w:tcMar/>
            <w:vAlign w:val="center"/>
          </w:tcPr>
          <w:p w:rsidR="00501127" w:rsidP="00501127" w:rsidRDefault="00BB4063" w14:paraId="0D8329B0" w14:textId="415090DB">
            <w:pPr>
              <w:spacing w:line="276" w:lineRule="auto"/>
              <w:rPr>
                <w:rFonts w:ascii="Arial" w:hAnsi="Arial" w:cs="Arial"/>
                <w:sz w:val="16"/>
                <w:szCs w:val="16"/>
              </w:rPr>
            </w:pPr>
            <w:r w:rsidRPr="001761CB">
              <w:rPr>
                <w:rFonts w:ascii="Arial" w:hAnsi="Arial" w:cs="Arial"/>
                <w:sz w:val="16"/>
                <w:szCs w:val="16"/>
              </w:rPr>
              <w:t>The bi-fold guarding system offers several significant benefits, primarily its ease of use during maintenance tasks. The design allows for effortless opening and securing, streamlining the process and reducing downtime</w:t>
            </w:r>
            <w:r>
              <w:rPr>
                <w:rFonts w:ascii="Arial" w:hAnsi="Arial" w:cs="Arial"/>
                <w:sz w:val="16"/>
                <w:szCs w:val="16"/>
              </w:rPr>
              <w:t>.</w:t>
            </w:r>
          </w:p>
          <w:p w:rsidR="00BB4063" w:rsidP="00501127" w:rsidRDefault="00BB4063" w14:paraId="76A5F2B4" w14:textId="77777777">
            <w:pPr>
              <w:spacing w:line="276" w:lineRule="auto"/>
              <w:rPr>
                <w:rFonts w:ascii="Arial" w:hAnsi="Arial" w:cs="Arial"/>
                <w:sz w:val="16"/>
                <w:szCs w:val="16"/>
              </w:rPr>
            </w:pPr>
          </w:p>
          <w:p w:rsidRPr="001761CB" w:rsidR="00BB4063" w:rsidP="00BB4063" w:rsidRDefault="00501127" w14:paraId="55CFED19" w14:textId="3FBFB9D1">
            <w:pPr>
              <w:spacing w:line="276" w:lineRule="auto"/>
              <w:rPr>
                <w:rFonts w:ascii="Arial" w:hAnsi="Arial" w:cs="Arial"/>
                <w:sz w:val="16"/>
                <w:szCs w:val="16"/>
              </w:rPr>
            </w:pPr>
            <w:r>
              <w:rPr>
                <w:rFonts w:ascii="Arial" w:hAnsi="Arial" w:cs="Arial"/>
                <w:sz w:val="16"/>
                <w:szCs w:val="16"/>
              </w:rPr>
              <w:t xml:space="preserve">The nature of the design allows for full access to the </w:t>
            </w:r>
            <w:proofErr w:type="spellStart"/>
            <w:r>
              <w:rPr>
                <w:rFonts w:ascii="Arial" w:hAnsi="Arial" w:cs="Arial"/>
                <w:sz w:val="16"/>
                <w:szCs w:val="16"/>
              </w:rPr>
              <w:t>overband</w:t>
            </w:r>
            <w:proofErr w:type="spellEnd"/>
            <w:r>
              <w:rPr>
                <w:rFonts w:ascii="Arial" w:hAnsi="Arial" w:cs="Arial"/>
                <w:sz w:val="16"/>
                <w:szCs w:val="16"/>
              </w:rPr>
              <w:t xml:space="preserve"> magnet and </w:t>
            </w:r>
            <w:r w:rsidR="00BB4063">
              <w:rPr>
                <w:rFonts w:ascii="Arial" w:hAnsi="Arial" w:cs="Arial"/>
                <w:sz w:val="16"/>
                <w:szCs w:val="16"/>
              </w:rPr>
              <w:t xml:space="preserve">hard to get to </w:t>
            </w:r>
            <w:r>
              <w:rPr>
                <w:rFonts w:ascii="Arial" w:hAnsi="Arial" w:cs="Arial"/>
                <w:sz w:val="16"/>
                <w:szCs w:val="16"/>
              </w:rPr>
              <w:t>areas</w:t>
            </w:r>
            <w:r w:rsidR="00BB4063">
              <w:rPr>
                <w:rFonts w:ascii="Arial" w:hAnsi="Arial" w:cs="Arial"/>
                <w:sz w:val="16"/>
                <w:szCs w:val="16"/>
              </w:rPr>
              <w:t>. T</w:t>
            </w:r>
            <w:r>
              <w:rPr>
                <w:rFonts w:ascii="Arial" w:hAnsi="Arial" w:cs="Arial"/>
                <w:sz w:val="16"/>
                <w:szCs w:val="16"/>
              </w:rPr>
              <w:t>he guarding mitigates any risk and contact with moving parts and is a vital section in process plant safety</w:t>
            </w:r>
            <w:r w:rsidR="00BB4063">
              <w:rPr>
                <w:rFonts w:ascii="Arial" w:hAnsi="Arial" w:cs="Arial"/>
                <w:sz w:val="16"/>
                <w:szCs w:val="16"/>
              </w:rPr>
              <w:t>.</w:t>
            </w:r>
            <w:r>
              <w:rPr>
                <w:rFonts w:ascii="Arial" w:hAnsi="Arial" w:cs="Arial"/>
                <w:sz w:val="16"/>
                <w:szCs w:val="16"/>
              </w:rPr>
              <w:t xml:space="preserve"> </w:t>
            </w:r>
            <w:r w:rsidRPr="001761CB" w:rsidR="00BB4063">
              <w:rPr>
                <w:rFonts w:ascii="Arial" w:hAnsi="Arial" w:cs="Arial"/>
                <w:sz w:val="16"/>
                <w:szCs w:val="16"/>
              </w:rPr>
              <w:t xml:space="preserve">This enhanced accessibility facilitates maintenance procedures </w:t>
            </w:r>
            <w:r w:rsidR="00BB4063">
              <w:rPr>
                <w:rFonts w:ascii="Arial" w:hAnsi="Arial" w:cs="Arial"/>
                <w:sz w:val="16"/>
                <w:szCs w:val="16"/>
              </w:rPr>
              <w:t>and</w:t>
            </w:r>
            <w:r w:rsidRPr="001761CB" w:rsidR="00BB4063">
              <w:rPr>
                <w:rFonts w:ascii="Arial" w:hAnsi="Arial" w:cs="Arial"/>
                <w:sz w:val="16"/>
                <w:szCs w:val="16"/>
              </w:rPr>
              <w:t xml:space="preserve"> improves overall operational efficiency.</w:t>
            </w:r>
          </w:p>
          <w:p w:rsidR="00501127" w:rsidP="00501127" w:rsidRDefault="00501127" w14:paraId="50C4E51F" w14:textId="77777777">
            <w:pPr>
              <w:spacing w:line="276" w:lineRule="auto"/>
              <w:rPr>
                <w:rFonts w:ascii="Arial" w:hAnsi="Arial" w:cs="Arial"/>
                <w:sz w:val="16"/>
                <w:szCs w:val="16"/>
              </w:rPr>
            </w:pPr>
          </w:p>
          <w:p w:rsidRPr="001761CB" w:rsidR="00501127" w:rsidP="00501127" w:rsidRDefault="00501127" w14:paraId="49D38608" w14:textId="7D813685">
            <w:pPr>
              <w:spacing w:line="276" w:lineRule="auto"/>
              <w:rPr>
                <w:rFonts w:ascii="Arial" w:hAnsi="Arial" w:cs="Arial"/>
                <w:sz w:val="16"/>
                <w:szCs w:val="16"/>
              </w:rPr>
            </w:pPr>
            <w:r w:rsidRPr="001761CB">
              <w:rPr>
                <w:rFonts w:ascii="Arial" w:hAnsi="Arial" w:cs="Arial"/>
                <w:sz w:val="16"/>
                <w:szCs w:val="16"/>
              </w:rPr>
              <w:t>By effectively mitigating the risk of contact with moving parts, it helps create a safer working environment for all personnel. This is particularly vital in ensuring compliance with health and safety regulations and reducing the likelihood of workplace accidents.</w:t>
            </w:r>
          </w:p>
          <w:p w:rsidRPr="001761CB" w:rsidR="00501127" w:rsidP="00501127" w:rsidRDefault="00501127" w14:paraId="52C9C802" w14:textId="77777777">
            <w:pPr>
              <w:spacing w:line="276" w:lineRule="auto"/>
              <w:rPr>
                <w:rFonts w:ascii="Arial" w:hAnsi="Arial" w:cs="Arial"/>
                <w:sz w:val="16"/>
                <w:szCs w:val="16"/>
              </w:rPr>
            </w:pPr>
          </w:p>
          <w:p w:rsidR="00501127" w:rsidP="00501127" w:rsidRDefault="00501127" w14:paraId="220ACC2C" w14:textId="4D78A1CB">
            <w:pPr>
              <w:spacing w:line="276" w:lineRule="auto"/>
              <w:rPr>
                <w:rFonts w:ascii="Arial" w:hAnsi="Arial" w:cs="Arial"/>
                <w:sz w:val="16"/>
                <w:szCs w:val="16"/>
              </w:rPr>
            </w:pPr>
            <w:r w:rsidRPr="001761CB">
              <w:rPr>
                <w:rFonts w:ascii="Arial" w:hAnsi="Arial" w:cs="Arial"/>
                <w:sz w:val="16"/>
                <w:szCs w:val="16"/>
              </w:rPr>
              <w:t xml:space="preserve">The implementation of the new guarding system demonstrates to site staff that their concerns are taken seriously and acted upon. By addressing their feedback and implementing practical solutions, we enhance safety </w:t>
            </w:r>
            <w:r w:rsidR="00BB4063">
              <w:rPr>
                <w:rFonts w:ascii="Arial" w:hAnsi="Arial" w:cs="Arial"/>
                <w:sz w:val="16"/>
                <w:szCs w:val="16"/>
              </w:rPr>
              <w:t>and</w:t>
            </w:r>
            <w:r w:rsidRPr="001761CB">
              <w:rPr>
                <w:rFonts w:ascii="Arial" w:hAnsi="Arial" w:cs="Arial"/>
                <w:sz w:val="16"/>
                <w:szCs w:val="16"/>
              </w:rPr>
              <w:t xml:space="preserve"> foster a culture of open communication and continuous improvement. Overall, the bi-fold guarding system significantly contributes to the efficiency, safety, and well-being of </w:t>
            </w:r>
            <w:r w:rsidR="00D75786">
              <w:rPr>
                <w:rFonts w:ascii="Arial" w:hAnsi="Arial" w:cs="Arial"/>
                <w:sz w:val="16"/>
                <w:szCs w:val="16"/>
              </w:rPr>
              <w:t>the</w:t>
            </w:r>
            <w:r w:rsidRPr="001761CB">
              <w:rPr>
                <w:rFonts w:ascii="Arial" w:hAnsi="Arial" w:cs="Arial"/>
                <w:sz w:val="16"/>
                <w:szCs w:val="16"/>
              </w:rPr>
              <w:t xml:space="preserve"> workforce.</w:t>
            </w:r>
          </w:p>
          <w:p w:rsidRPr="00794325" w:rsidR="00263FD5" w:rsidP="00106C7F" w:rsidRDefault="00263FD5" w14:paraId="468DBCF0" w14:textId="281E69D5">
            <w:pPr>
              <w:spacing w:line="276" w:lineRule="auto"/>
              <w:rPr>
                <w:rFonts w:ascii="Arial" w:hAnsi="Arial" w:cs="Arial"/>
                <w:b/>
                <w:bCs/>
                <w:sz w:val="16"/>
                <w:szCs w:val="16"/>
              </w:rPr>
            </w:pPr>
          </w:p>
        </w:tc>
      </w:tr>
      <w:tr w:rsidRPr="00794325" w:rsidR="00263FD5" w:rsidTr="56DE08D0" w14:paraId="48AC05DB" w14:textId="77777777">
        <w:trPr>
          <w:trHeight w:val="698"/>
        </w:trPr>
        <w:tc>
          <w:tcPr>
            <w:tcW w:w="9622" w:type="dxa"/>
            <w:gridSpan w:val="2"/>
            <w:tcBorders>
              <w:bottom w:val="single" w:color="auto" w:sz="4" w:space="0"/>
            </w:tcBorders>
            <w:shd w:val="clear" w:color="auto" w:fill="B4C6E7" w:themeFill="accent1" w:themeFillTint="66"/>
            <w:tcMar/>
            <w:vAlign w:val="center"/>
          </w:tcPr>
          <w:p w:rsidRPr="00794325" w:rsidR="00263FD5" w:rsidP="00263FD5" w:rsidRDefault="00263FD5" w14:paraId="0826843E" w14:textId="77777777">
            <w:pPr>
              <w:spacing w:line="276" w:lineRule="auto"/>
              <w:rPr>
                <w:rFonts w:ascii="Arial" w:hAnsi="Arial" w:cs="Arial"/>
                <w:b/>
                <w:bCs/>
                <w:sz w:val="16"/>
                <w:szCs w:val="16"/>
              </w:rPr>
            </w:pPr>
            <w:r w:rsidRPr="00794325">
              <w:rPr>
                <w:rFonts w:ascii="Arial" w:hAnsi="Arial" w:cs="Arial"/>
                <w:b/>
                <w:bCs/>
                <w:sz w:val="16"/>
                <w:szCs w:val="16"/>
              </w:rPr>
              <w:t>INNOVATION</w:t>
            </w:r>
          </w:p>
        </w:tc>
      </w:tr>
      <w:tr w:rsidRPr="00794325" w:rsidR="00263FD5" w:rsidTr="56DE08D0" w14:paraId="0B632BE7" w14:textId="77777777">
        <w:trPr>
          <w:trHeight w:val="698"/>
        </w:trPr>
        <w:tc>
          <w:tcPr>
            <w:tcW w:w="9622" w:type="dxa"/>
            <w:gridSpan w:val="2"/>
            <w:shd w:val="clear" w:color="auto" w:fill="FFFFFF" w:themeFill="background1"/>
            <w:tcMar/>
            <w:vAlign w:val="center"/>
          </w:tcPr>
          <w:p w:rsidRPr="00E35DAC" w:rsidR="00501127" w:rsidP="00501127" w:rsidRDefault="00501127" w14:paraId="4021CAAA" w14:textId="6F4180C0">
            <w:pPr>
              <w:spacing w:line="276" w:lineRule="auto"/>
              <w:rPr>
                <w:rFonts w:ascii="Arial" w:hAnsi="Arial" w:cs="Arial"/>
                <w:sz w:val="16"/>
                <w:szCs w:val="16"/>
              </w:rPr>
            </w:pPr>
            <w:r w:rsidRPr="00E35DAC">
              <w:rPr>
                <w:rFonts w:ascii="Arial" w:hAnsi="Arial" w:cs="Arial"/>
                <w:sz w:val="16"/>
                <w:szCs w:val="16"/>
              </w:rPr>
              <w:t xml:space="preserve">The introduction of the new guarding design exemplifies innovation and adaptability in addressing health and safety challenges on site. It showcases </w:t>
            </w:r>
            <w:r w:rsidR="00BB4063">
              <w:rPr>
                <w:rFonts w:ascii="Arial" w:hAnsi="Arial" w:cs="Arial"/>
                <w:sz w:val="16"/>
                <w:szCs w:val="16"/>
              </w:rPr>
              <w:t>a</w:t>
            </w:r>
            <w:r w:rsidRPr="00E35DAC">
              <w:rPr>
                <w:rFonts w:ascii="Arial" w:hAnsi="Arial" w:cs="Arial"/>
                <w:sz w:val="16"/>
                <w:szCs w:val="16"/>
              </w:rPr>
              <w:t xml:space="preserve"> willingness to listen to colleagues and explore new designs aimed at making tasks easier</w:t>
            </w:r>
            <w:r w:rsidR="00BB4063">
              <w:rPr>
                <w:rFonts w:ascii="Arial" w:hAnsi="Arial" w:cs="Arial"/>
                <w:sz w:val="16"/>
                <w:szCs w:val="16"/>
              </w:rPr>
              <w:t xml:space="preserve"> and safer</w:t>
            </w:r>
            <w:r w:rsidRPr="00E35DAC">
              <w:rPr>
                <w:rFonts w:ascii="Arial" w:hAnsi="Arial" w:cs="Arial"/>
                <w:sz w:val="16"/>
                <w:szCs w:val="16"/>
              </w:rPr>
              <w:t xml:space="preserve"> for staff.</w:t>
            </w:r>
          </w:p>
          <w:p w:rsidRPr="00E35DAC" w:rsidR="00501127" w:rsidP="00501127" w:rsidRDefault="00501127" w14:paraId="6B68B106" w14:textId="77777777">
            <w:pPr>
              <w:spacing w:line="276" w:lineRule="auto"/>
              <w:rPr>
                <w:rFonts w:ascii="Arial" w:hAnsi="Arial" w:cs="Arial"/>
                <w:sz w:val="16"/>
                <w:szCs w:val="16"/>
              </w:rPr>
            </w:pPr>
          </w:p>
          <w:p w:rsidRPr="00794325" w:rsidR="00263FD5" w:rsidP="00D75786" w:rsidRDefault="00501127" w14:paraId="0A697967" w14:textId="270B05F8">
            <w:pPr>
              <w:spacing w:line="276" w:lineRule="auto"/>
              <w:rPr>
                <w:rFonts w:ascii="Arial" w:hAnsi="Arial" w:cs="Arial"/>
                <w:b/>
                <w:bCs/>
                <w:sz w:val="16"/>
                <w:szCs w:val="16"/>
              </w:rPr>
            </w:pPr>
            <w:r w:rsidRPr="00E35DAC">
              <w:rPr>
                <w:rFonts w:ascii="Arial" w:hAnsi="Arial" w:cs="Arial"/>
                <w:sz w:val="16"/>
                <w:szCs w:val="16"/>
              </w:rPr>
              <w:t xml:space="preserve">It demonstrates </w:t>
            </w:r>
            <w:r w:rsidR="00D75786">
              <w:rPr>
                <w:rFonts w:ascii="Arial" w:hAnsi="Arial" w:cs="Arial"/>
                <w:sz w:val="16"/>
                <w:szCs w:val="16"/>
              </w:rPr>
              <w:t>a commitment</w:t>
            </w:r>
            <w:r w:rsidRPr="00E35DAC">
              <w:rPr>
                <w:rFonts w:ascii="Arial" w:hAnsi="Arial" w:cs="Arial"/>
                <w:sz w:val="16"/>
                <w:szCs w:val="16"/>
              </w:rPr>
              <w:t xml:space="preserve"> to innovate, improve, and share ideas with other sites within the organization, fostering a culture of collaboration and continuous improvement across all locations. This enhances safety on site </w:t>
            </w:r>
            <w:r w:rsidR="00D75786">
              <w:rPr>
                <w:rFonts w:ascii="Arial" w:hAnsi="Arial" w:cs="Arial"/>
                <w:sz w:val="16"/>
                <w:szCs w:val="16"/>
              </w:rPr>
              <w:t>and</w:t>
            </w:r>
            <w:r w:rsidRPr="00E35DAC">
              <w:rPr>
                <w:rFonts w:ascii="Arial" w:hAnsi="Arial" w:cs="Arial"/>
                <w:sz w:val="16"/>
                <w:szCs w:val="16"/>
              </w:rPr>
              <w:t xml:space="preserve"> drives positive change throughout the company.</w:t>
            </w:r>
          </w:p>
        </w:tc>
      </w:tr>
      <w:tr w:rsidRPr="00794325" w:rsidR="00263FD5" w:rsidTr="56DE08D0" w14:paraId="3F91D17B" w14:textId="77777777">
        <w:trPr>
          <w:trHeight w:val="698"/>
        </w:trPr>
        <w:tc>
          <w:tcPr>
            <w:tcW w:w="9622" w:type="dxa"/>
            <w:gridSpan w:val="2"/>
            <w:tcBorders>
              <w:bottom w:val="single" w:color="auto" w:sz="4" w:space="0"/>
            </w:tcBorders>
            <w:shd w:val="clear" w:color="auto" w:fill="B4C6E7" w:themeFill="accent1" w:themeFillTint="66"/>
            <w:tcMar/>
            <w:vAlign w:val="center"/>
          </w:tcPr>
          <w:p w:rsidRPr="00794325" w:rsidR="00263FD5" w:rsidP="00263FD5" w:rsidRDefault="00263FD5" w14:paraId="7697FB55" w14:textId="77777777">
            <w:pPr>
              <w:spacing w:line="276" w:lineRule="auto"/>
              <w:rPr>
                <w:rFonts w:ascii="Arial" w:hAnsi="Arial" w:cs="Arial"/>
                <w:b/>
                <w:bCs/>
                <w:sz w:val="16"/>
                <w:szCs w:val="16"/>
              </w:rPr>
            </w:pPr>
            <w:r w:rsidRPr="00794325">
              <w:rPr>
                <w:rFonts w:ascii="Arial" w:hAnsi="Arial" w:cs="Arial"/>
                <w:b/>
                <w:bCs/>
                <w:sz w:val="16"/>
                <w:szCs w:val="16"/>
              </w:rPr>
              <w:t>DEVELOPMENT &amp; TRANSFERABILITY</w:t>
            </w:r>
          </w:p>
        </w:tc>
      </w:tr>
      <w:tr w:rsidRPr="00794325" w:rsidR="00D53742" w:rsidTr="56DE08D0" w14:paraId="1BB8932E" w14:textId="77777777">
        <w:trPr>
          <w:trHeight w:val="698"/>
        </w:trPr>
        <w:tc>
          <w:tcPr>
            <w:tcW w:w="9622" w:type="dxa"/>
            <w:gridSpan w:val="2"/>
            <w:shd w:val="clear" w:color="auto" w:fill="FFFFFF" w:themeFill="background1"/>
            <w:tcMar/>
          </w:tcPr>
          <w:p w:rsidRPr="00E35DAC" w:rsidR="00501127" w:rsidP="00501127" w:rsidRDefault="00501127" w14:paraId="7C911F2F" w14:textId="77777777">
            <w:pPr>
              <w:spacing w:line="276" w:lineRule="auto"/>
              <w:rPr>
                <w:rFonts w:ascii="Arial" w:hAnsi="Arial" w:cs="Arial"/>
                <w:sz w:val="16"/>
                <w:szCs w:val="16"/>
              </w:rPr>
            </w:pPr>
            <w:r w:rsidRPr="00E35DAC">
              <w:rPr>
                <w:rFonts w:ascii="Arial" w:hAnsi="Arial" w:cs="Arial"/>
                <w:sz w:val="16"/>
                <w:szCs w:val="16"/>
              </w:rPr>
              <w:t xml:space="preserve">We are pleased with the significant improvement achieved through the implementation of the new guarding system and intend to extend its use to other </w:t>
            </w:r>
            <w:proofErr w:type="spellStart"/>
            <w:r w:rsidRPr="00E35DAC">
              <w:rPr>
                <w:rFonts w:ascii="Arial" w:hAnsi="Arial" w:cs="Arial"/>
                <w:sz w:val="16"/>
                <w:szCs w:val="16"/>
              </w:rPr>
              <w:t>overband</w:t>
            </w:r>
            <w:proofErr w:type="spellEnd"/>
            <w:r w:rsidRPr="00E35DAC">
              <w:rPr>
                <w:rFonts w:ascii="Arial" w:hAnsi="Arial" w:cs="Arial"/>
                <w:sz w:val="16"/>
                <w:szCs w:val="16"/>
              </w:rPr>
              <w:t xml:space="preserve"> magnets within our facility.</w:t>
            </w:r>
          </w:p>
          <w:p w:rsidRPr="00E35DAC" w:rsidR="00501127" w:rsidP="00501127" w:rsidRDefault="00501127" w14:paraId="6666547E" w14:textId="77777777">
            <w:pPr>
              <w:spacing w:line="276" w:lineRule="auto"/>
              <w:rPr>
                <w:rFonts w:ascii="Arial" w:hAnsi="Arial" w:cs="Arial"/>
                <w:sz w:val="16"/>
                <w:szCs w:val="16"/>
              </w:rPr>
            </w:pPr>
          </w:p>
          <w:p w:rsidRPr="00E35DAC" w:rsidR="00501127" w:rsidP="00501127" w:rsidRDefault="00501127" w14:paraId="7EC460E1" w14:textId="6DA72C2F">
            <w:pPr>
              <w:spacing w:line="276" w:lineRule="auto"/>
              <w:rPr>
                <w:rFonts w:ascii="Arial" w:hAnsi="Arial" w:cs="Arial"/>
                <w:sz w:val="16"/>
                <w:szCs w:val="16"/>
              </w:rPr>
            </w:pPr>
            <w:r w:rsidRPr="00E35DAC">
              <w:rPr>
                <w:rFonts w:ascii="Arial" w:hAnsi="Arial" w:cs="Arial"/>
                <w:sz w:val="16"/>
                <w:szCs w:val="16"/>
              </w:rPr>
              <w:t>Guarding plays a pivotal role in controlling the "fatal 6" hazards, and innovation is crucial in reviewing and enhancing existing guarding systems</w:t>
            </w:r>
            <w:r w:rsidR="00D75786">
              <w:rPr>
                <w:rFonts w:ascii="Arial" w:hAnsi="Arial" w:cs="Arial"/>
                <w:sz w:val="16"/>
                <w:szCs w:val="16"/>
              </w:rPr>
              <w:t>.</w:t>
            </w:r>
          </w:p>
          <w:p w:rsidRPr="00E35DAC" w:rsidR="00501127" w:rsidP="00501127" w:rsidRDefault="00501127" w14:paraId="4EC58249" w14:textId="77777777">
            <w:pPr>
              <w:spacing w:line="276" w:lineRule="auto"/>
              <w:rPr>
                <w:rFonts w:ascii="Arial" w:hAnsi="Arial" w:cs="Arial"/>
                <w:sz w:val="16"/>
                <w:szCs w:val="16"/>
              </w:rPr>
            </w:pPr>
          </w:p>
          <w:p w:rsidRPr="00794325" w:rsidR="00D53742" w:rsidP="00501127" w:rsidRDefault="00501127" w14:paraId="581E4136" w14:textId="012A0D16">
            <w:pPr>
              <w:spacing w:line="276" w:lineRule="auto"/>
              <w:rPr>
                <w:rFonts w:ascii="Arial" w:hAnsi="Arial" w:cs="Arial"/>
                <w:b/>
                <w:bCs/>
                <w:sz w:val="16"/>
                <w:szCs w:val="16"/>
              </w:rPr>
            </w:pPr>
            <w:r w:rsidRPr="00E35DAC">
              <w:rPr>
                <w:rFonts w:ascii="Arial" w:hAnsi="Arial" w:cs="Arial"/>
                <w:sz w:val="16"/>
                <w:szCs w:val="16"/>
              </w:rPr>
              <w:lastRenderedPageBreak/>
              <w:t xml:space="preserve">Furthermore, the success of this new guarding design </w:t>
            </w:r>
            <w:r w:rsidR="00161E35">
              <w:rPr>
                <w:rFonts w:ascii="Arial" w:hAnsi="Arial" w:cs="Arial"/>
                <w:sz w:val="16"/>
                <w:szCs w:val="16"/>
              </w:rPr>
              <w:t>has been shared</w:t>
            </w:r>
            <w:r w:rsidRPr="00E35DAC">
              <w:rPr>
                <w:rFonts w:ascii="Arial" w:hAnsi="Arial" w:cs="Arial"/>
                <w:sz w:val="16"/>
                <w:szCs w:val="16"/>
              </w:rPr>
              <w:t xml:space="preserve"> throughout company, both nationally and globally. This sharing of ideas and best practices ensures that all sites in </w:t>
            </w:r>
            <w:r w:rsidR="00161E35">
              <w:rPr>
                <w:rFonts w:ascii="Arial" w:hAnsi="Arial" w:cs="Arial"/>
                <w:sz w:val="16"/>
                <w:szCs w:val="16"/>
              </w:rPr>
              <w:t>the</w:t>
            </w:r>
            <w:r w:rsidRPr="00E35DAC">
              <w:rPr>
                <w:rFonts w:ascii="Arial" w:hAnsi="Arial" w:cs="Arial"/>
                <w:sz w:val="16"/>
                <w:szCs w:val="16"/>
              </w:rPr>
              <w:t xml:space="preserve"> organization benefit from innovative solutions to similar challenges. It demonstrates </w:t>
            </w:r>
            <w:r w:rsidR="00161E35">
              <w:rPr>
                <w:rFonts w:ascii="Arial" w:hAnsi="Arial" w:cs="Arial"/>
                <w:sz w:val="16"/>
                <w:szCs w:val="16"/>
              </w:rPr>
              <w:t>a</w:t>
            </w:r>
            <w:r w:rsidRPr="00E35DAC">
              <w:rPr>
                <w:rFonts w:ascii="Arial" w:hAnsi="Arial" w:cs="Arial"/>
                <w:sz w:val="16"/>
                <w:szCs w:val="16"/>
              </w:rPr>
              <w:t xml:space="preserve"> commitment to fostering innovation and collaboration in the company</w:t>
            </w:r>
            <w:r w:rsidR="00161E35">
              <w:rPr>
                <w:rFonts w:ascii="Arial" w:hAnsi="Arial" w:cs="Arial"/>
                <w:sz w:val="16"/>
                <w:szCs w:val="16"/>
              </w:rPr>
              <w:t>.</w:t>
            </w:r>
          </w:p>
        </w:tc>
      </w:tr>
      <w:tr w:rsidRPr="00794325" w:rsidR="00D53742" w:rsidTr="56DE08D0" w14:paraId="464A28A9" w14:textId="77777777">
        <w:trPr>
          <w:trHeight w:val="698"/>
        </w:trPr>
        <w:tc>
          <w:tcPr>
            <w:tcW w:w="9622" w:type="dxa"/>
            <w:gridSpan w:val="2"/>
            <w:shd w:val="clear" w:color="auto" w:fill="B4C6E7" w:themeFill="accent1" w:themeFillTint="66"/>
            <w:tcMar/>
            <w:vAlign w:val="center"/>
          </w:tcPr>
          <w:p w:rsidRPr="00794325" w:rsidR="00D53742" w:rsidP="00D53742" w:rsidRDefault="00D53742" w14:paraId="12F30808" w14:textId="77777777">
            <w:pPr>
              <w:spacing w:line="276" w:lineRule="auto"/>
              <w:rPr>
                <w:rFonts w:ascii="Arial" w:hAnsi="Arial" w:cs="Arial"/>
                <w:b/>
                <w:bCs/>
                <w:sz w:val="16"/>
                <w:szCs w:val="16"/>
              </w:rPr>
            </w:pPr>
            <w:r w:rsidRPr="00794325">
              <w:rPr>
                <w:rFonts w:ascii="Arial" w:hAnsi="Arial" w:cs="Arial"/>
                <w:b/>
                <w:bCs/>
                <w:sz w:val="16"/>
                <w:szCs w:val="16"/>
              </w:rPr>
              <w:lastRenderedPageBreak/>
              <w:t>NB if document has embedded images try and include these</w:t>
            </w:r>
          </w:p>
          <w:p w:rsidRPr="00794325" w:rsidR="00D53742" w:rsidP="00D53742" w:rsidRDefault="00D53742" w14:paraId="1087D6DA" w14:textId="77777777">
            <w:pPr>
              <w:spacing w:line="276" w:lineRule="auto"/>
              <w:rPr>
                <w:rFonts w:ascii="Arial" w:hAnsi="Arial" w:cs="Arial"/>
                <w:b/>
                <w:bCs/>
                <w:sz w:val="16"/>
                <w:szCs w:val="16"/>
              </w:rPr>
            </w:pPr>
            <w:r w:rsidRPr="00794325">
              <w:rPr>
                <w:rFonts w:ascii="Arial" w:hAnsi="Arial" w:cs="Arial"/>
                <w:b/>
                <w:bCs/>
                <w:sz w:val="16"/>
                <w:szCs w:val="16"/>
              </w:rPr>
              <w:t>If other documents provided say additional information available.</w:t>
            </w:r>
          </w:p>
        </w:tc>
      </w:tr>
    </w:tbl>
    <w:p w:rsidR="00D84BD1" w:rsidRDefault="00D84BD1" w14:paraId="2606AF77" w14:textId="77777777"/>
    <w:p w:rsidR="00BD2C6D" w:rsidRDefault="00BD2C6D" w14:paraId="69863A6D" w14:textId="77777777"/>
    <w:p w:rsidR="00BD2C6D" w:rsidRDefault="00BD2C6D" w14:paraId="5D7C4B67" w14:textId="77777777"/>
    <w:p w:rsidR="00DA5166" w:rsidRDefault="00DA5166" w14:paraId="0465862A" w14:textId="77777777"/>
    <w:sectPr w:rsidR="00DA5166" w:rsidSect="00DA5166">
      <w:headerReference w:type="even" r:id="rId8"/>
      <w:headerReference w:type="default" r:id="rId9"/>
      <w:footerReference w:type="even" r:id="rId10"/>
      <w:footerReference w:type="default" r:id="rId11"/>
      <w:headerReference w:type="first" r:id="rId12"/>
      <w:footerReference w:type="first" r:id="rId13"/>
      <w:pgSz w:w="11900" w:h="16840" w:orient="portrait"/>
      <w:pgMar w:top="3738"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63131" w:rsidP="00BD2C6D" w:rsidRDefault="00563131" w14:paraId="51E3C08C" w14:textId="77777777">
      <w:r>
        <w:separator/>
      </w:r>
    </w:p>
  </w:endnote>
  <w:endnote w:type="continuationSeparator" w:id="0">
    <w:p w:rsidR="00563131" w:rsidP="00BD2C6D" w:rsidRDefault="00563131" w14:paraId="2C6D095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23BE" w:rsidP="00D84BD1" w:rsidRDefault="001123BE" w14:paraId="3D638376"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1123BE" w:rsidP="001123BE" w:rsidRDefault="001123BE" w14:paraId="2DB725E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794325" w:rsidR="001123BE" w:rsidP="001123BE" w:rsidRDefault="001123BE" w14:paraId="5EE467E9" w14:textId="77777777">
    <w:pPr>
      <w:pStyle w:val="Footer"/>
      <w:framePr w:wrap="none" w:hAnchor="page" w:vAnchor="text" w:x="10623" w:y="624"/>
      <w:rPr>
        <w:rStyle w:val="PageNumber"/>
        <w:rFonts w:ascii="Arial" w:hAnsi="Arial" w:cs="Arial"/>
        <w:b/>
        <w:bCs/>
        <w:color w:val="FFFFFF"/>
        <w:sz w:val="16"/>
        <w:szCs w:val="16"/>
      </w:rPr>
    </w:pPr>
    <w:r w:rsidRPr="00794325">
      <w:rPr>
        <w:rStyle w:val="PageNumber"/>
        <w:rFonts w:ascii="Arial" w:hAnsi="Arial" w:cs="Arial"/>
        <w:b/>
        <w:bCs/>
        <w:color w:val="FFFFFF"/>
        <w:sz w:val="16"/>
        <w:szCs w:val="16"/>
      </w:rPr>
      <w:fldChar w:fldCharType="begin"/>
    </w:r>
    <w:r w:rsidRPr="00794325">
      <w:rPr>
        <w:rStyle w:val="PageNumber"/>
        <w:rFonts w:ascii="Arial" w:hAnsi="Arial" w:cs="Arial"/>
        <w:b/>
        <w:bCs/>
        <w:color w:val="FFFFFF"/>
        <w:sz w:val="16"/>
        <w:szCs w:val="16"/>
      </w:rPr>
      <w:instrText xml:space="preserve"> PAGE </w:instrText>
    </w:r>
    <w:r w:rsidRPr="00794325">
      <w:rPr>
        <w:rStyle w:val="PageNumber"/>
        <w:rFonts w:ascii="Arial" w:hAnsi="Arial" w:cs="Arial"/>
        <w:b/>
        <w:bCs/>
        <w:color w:val="FFFFFF"/>
        <w:sz w:val="16"/>
        <w:szCs w:val="16"/>
      </w:rPr>
      <w:fldChar w:fldCharType="separate"/>
    </w:r>
    <w:r w:rsidRPr="00794325">
      <w:rPr>
        <w:rStyle w:val="PageNumber"/>
        <w:rFonts w:ascii="Arial" w:hAnsi="Arial" w:cs="Arial"/>
        <w:b/>
        <w:bCs/>
        <w:noProof/>
        <w:color w:val="FFFFFF"/>
        <w:sz w:val="16"/>
        <w:szCs w:val="16"/>
      </w:rPr>
      <w:t>1</w:t>
    </w:r>
    <w:r w:rsidRPr="00794325">
      <w:rPr>
        <w:rStyle w:val="PageNumber"/>
        <w:rFonts w:ascii="Arial" w:hAnsi="Arial" w:cs="Arial"/>
        <w:b/>
        <w:bCs/>
        <w:color w:val="FFFFFF"/>
        <w:sz w:val="16"/>
        <w:szCs w:val="16"/>
      </w:rPr>
      <w:fldChar w:fldCharType="end"/>
    </w:r>
  </w:p>
  <w:p w:rsidR="00BD2C6D" w:rsidP="001123BE" w:rsidRDefault="0057388D" w14:paraId="7B7342F6" w14:textId="1FAAD740">
    <w:pPr>
      <w:pStyle w:val="Footer"/>
      <w:ind w:left="-1134" w:right="360"/>
    </w:pPr>
    <w:r>
      <w:rPr>
        <w:noProof/>
      </w:rPr>
      <w:drawing>
        <wp:inline distT="0" distB="0" distL="0" distR="0" wp14:anchorId="7C2B2526" wp14:editId="0C61D165">
          <wp:extent cx="7715250" cy="82867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0" cy="82867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0A73" w:rsidRDefault="00440A73" w14:paraId="26E086A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63131" w:rsidP="00BD2C6D" w:rsidRDefault="00563131" w14:paraId="58609E14" w14:textId="77777777">
      <w:r>
        <w:separator/>
      </w:r>
    </w:p>
  </w:footnote>
  <w:footnote w:type="continuationSeparator" w:id="0">
    <w:p w:rsidR="00563131" w:rsidP="00BD2C6D" w:rsidRDefault="00563131" w14:paraId="649EDF9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2C6D" w:rsidRDefault="00BD2C6D" w14:paraId="597D67F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D2C6D" w:rsidP="00BD2C6D" w:rsidRDefault="0057388D" w14:paraId="6C8467E2" w14:textId="6154ACA1">
    <w:pPr>
      <w:pStyle w:val="Header"/>
      <w:ind w:left="-1134"/>
    </w:pPr>
    <w:r>
      <w:rPr>
        <w:noProof/>
      </w:rPr>
      <w:drawing>
        <wp:inline distT="0" distB="0" distL="0" distR="0" wp14:anchorId="6CC27C65" wp14:editId="22884891">
          <wp:extent cx="7534275" cy="21145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21145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2C6D" w:rsidRDefault="00BD2C6D" w14:paraId="265AECF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
    <w:nsid w:val="42e9782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CDB6105"/>
    <w:multiLevelType w:val="hybridMultilevel"/>
    <w:tmpl w:val="9FB216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7352298"/>
    <w:multiLevelType w:val="hybridMultilevel"/>
    <w:tmpl w:val="E1B208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774E4317"/>
    <w:multiLevelType w:val="hybridMultilevel"/>
    <w:tmpl w:val="285830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4">
    <w:abstractNumId w:val="3"/>
  </w:num>
  <w:num w:numId="1" w16cid:durableId="2072267660">
    <w:abstractNumId w:val="0"/>
  </w:num>
  <w:num w:numId="2" w16cid:durableId="1847354587">
    <w:abstractNumId w:val="2"/>
  </w:num>
  <w:num w:numId="3" w16cid:durableId="1567956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trackRevisions w:val="false"/>
  <w:documentProtection w:edit="trackedChange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C6D"/>
    <w:rsid w:val="00001873"/>
    <w:rsid w:val="000123A4"/>
    <w:rsid w:val="00014CA3"/>
    <w:rsid w:val="00036851"/>
    <w:rsid w:val="00037351"/>
    <w:rsid w:val="00046466"/>
    <w:rsid w:val="00052F44"/>
    <w:rsid w:val="0006711C"/>
    <w:rsid w:val="0008397A"/>
    <w:rsid w:val="00087A69"/>
    <w:rsid w:val="000945DE"/>
    <w:rsid w:val="000B445D"/>
    <w:rsid w:val="000C05B4"/>
    <w:rsid w:val="000C384D"/>
    <w:rsid w:val="000C6E9F"/>
    <w:rsid w:val="000F4C11"/>
    <w:rsid w:val="00106C7F"/>
    <w:rsid w:val="001123BE"/>
    <w:rsid w:val="00120422"/>
    <w:rsid w:val="0013522D"/>
    <w:rsid w:val="00137B22"/>
    <w:rsid w:val="00153788"/>
    <w:rsid w:val="00161078"/>
    <w:rsid w:val="00161E35"/>
    <w:rsid w:val="001733DA"/>
    <w:rsid w:val="00173E4B"/>
    <w:rsid w:val="001B447E"/>
    <w:rsid w:val="001B7D0A"/>
    <w:rsid w:val="001E065E"/>
    <w:rsid w:val="001F0DAA"/>
    <w:rsid w:val="00211212"/>
    <w:rsid w:val="00231A48"/>
    <w:rsid w:val="00247676"/>
    <w:rsid w:val="00263FD5"/>
    <w:rsid w:val="002665FF"/>
    <w:rsid w:val="002E7B1A"/>
    <w:rsid w:val="002F603A"/>
    <w:rsid w:val="0033434E"/>
    <w:rsid w:val="003E0BE5"/>
    <w:rsid w:val="003F4F24"/>
    <w:rsid w:val="0040241D"/>
    <w:rsid w:val="00440A73"/>
    <w:rsid w:val="00450AA0"/>
    <w:rsid w:val="00453AF5"/>
    <w:rsid w:val="00456D6F"/>
    <w:rsid w:val="0046370A"/>
    <w:rsid w:val="004726EE"/>
    <w:rsid w:val="004A3AC1"/>
    <w:rsid w:val="004B1EF0"/>
    <w:rsid w:val="004C274D"/>
    <w:rsid w:val="004C4E49"/>
    <w:rsid w:val="00501127"/>
    <w:rsid w:val="005069C8"/>
    <w:rsid w:val="00525F96"/>
    <w:rsid w:val="00532B80"/>
    <w:rsid w:val="00563131"/>
    <w:rsid w:val="0057388D"/>
    <w:rsid w:val="00587E90"/>
    <w:rsid w:val="005C4564"/>
    <w:rsid w:val="005D43ED"/>
    <w:rsid w:val="005F1089"/>
    <w:rsid w:val="006015C5"/>
    <w:rsid w:val="00661026"/>
    <w:rsid w:val="00663D3B"/>
    <w:rsid w:val="006B099B"/>
    <w:rsid w:val="006C1BFC"/>
    <w:rsid w:val="007457A5"/>
    <w:rsid w:val="0074631E"/>
    <w:rsid w:val="0075017A"/>
    <w:rsid w:val="007539A1"/>
    <w:rsid w:val="00755BD5"/>
    <w:rsid w:val="0077769B"/>
    <w:rsid w:val="00781D56"/>
    <w:rsid w:val="00794325"/>
    <w:rsid w:val="007E6404"/>
    <w:rsid w:val="00811DB2"/>
    <w:rsid w:val="008927F3"/>
    <w:rsid w:val="00893437"/>
    <w:rsid w:val="008E7B5B"/>
    <w:rsid w:val="008F0D57"/>
    <w:rsid w:val="0097637D"/>
    <w:rsid w:val="0099288E"/>
    <w:rsid w:val="00996631"/>
    <w:rsid w:val="009D4E81"/>
    <w:rsid w:val="00A07CF8"/>
    <w:rsid w:val="00A43161"/>
    <w:rsid w:val="00A8009C"/>
    <w:rsid w:val="00A86E40"/>
    <w:rsid w:val="00A964E4"/>
    <w:rsid w:val="00AA0F69"/>
    <w:rsid w:val="00AB5C01"/>
    <w:rsid w:val="00AD4175"/>
    <w:rsid w:val="00AD42C8"/>
    <w:rsid w:val="00B17289"/>
    <w:rsid w:val="00B45701"/>
    <w:rsid w:val="00B869AF"/>
    <w:rsid w:val="00B97B33"/>
    <w:rsid w:val="00BB4063"/>
    <w:rsid w:val="00BD2C6D"/>
    <w:rsid w:val="00BF00E7"/>
    <w:rsid w:val="00C30BFF"/>
    <w:rsid w:val="00C367D9"/>
    <w:rsid w:val="00C4469C"/>
    <w:rsid w:val="00C529ED"/>
    <w:rsid w:val="00C677E9"/>
    <w:rsid w:val="00C954C4"/>
    <w:rsid w:val="00CA49DE"/>
    <w:rsid w:val="00CA5C18"/>
    <w:rsid w:val="00D134B5"/>
    <w:rsid w:val="00D41ED2"/>
    <w:rsid w:val="00D53742"/>
    <w:rsid w:val="00D75786"/>
    <w:rsid w:val="00D77B43"/>
    <w:rsid w:val="00D84BD1"/>
    <w:rsid w:val="00DA5166"/>
    <w:rsid w:val="00E011CE"/>
    <w:rsid w:val="00E15772"/>
    <w:rsid w:val="00E72284"/>
    <w:rsid w:val="00EF680E"/>
    <w:rsid w:val="00F243E2"/>
    <w:rsid w:val="00F4083F"/>
    <w:rsid w:val="0A9664D1"/>
    <w:rsid w:val="1EA309DD"/>
    <w:rsid w:val="207940AF"/>
    <w:rsid w:val="543F347F"/>
    <w:rsid w:val="56DE08D0"/>
    <w:rsid w:val="6524B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789D6"/>
  <w15:chartTrackingRefBased/>
  <w15:docId w15:val="{2C04000B-3C93-4108-8D49-6AE66EC15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2C6D"/>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D2C6D"/>
    <w:pPr>
      <w:tabs>
        <w:tab w:val="center" w:pos="4513"/>
        <w:tab w:val="right" w:pos="9026"/>
      </w:tabs>
    </w:pPr>
  </w:style>
  <w:style w:type="character" w:styleId="HeaderChar" w:customStyle="1">
    <w:name w:val="Header Char"/>
    <w:basedOn w:val="DefaultParagraphFont"/>
    <w:link w:val="Header"/>
    <w:uiPriority w:val="99"/>
    <w:rsid w:val="00BD2C6D"/>
  </w:style>
  <w:style w:type="paragraph" w:styleId="Footer">
    <w:name w:val="footer"/>
    <w:basedOn w:val="Normal"/>
    <w:link w:val="FooterChar"/>
    <w:uiPriority w:val="99"/>
    <w:unhideWhenUsed/>
    <w:rsid w:val="00BD2C6D"/>
    <w:pPr>
      <w:tabs>
        <w:tab w:val="center" w:pos="4513"/>
        <w:tab w:val="right" w:pos="9026"/>
      </w:tabs>
    </w:pPr>
  </w:style>
  <w:style w:type="character" w:styleId="FooterChar" w:customStyle="1">
    <w:name w:val="Footer Char"/>
    <w:basedOn w:val="DefaultParagraphFont"/>
    <w:link w:val="Footer"/>
    <w:uiPriority w:val="99"/>
    <w:rsid w:val="00BD2C6D"/>
  </w:style>
  <w:style w:type="table" w:styleId="TableGrid">
    <w:name w:val="Table Grid"/>
    <w:basedOn w:val="TableNormal"/>
    <w:uiPriority w:val="39"/>
    <w:rsid w:val="00BD2C6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sicParagraph" w:customStyle="1">
    <w:name w:val="[Basic Paragraph]"/>
    <w:basedOn w:val="Normal"/>
    <w:uiPriority w:val="99"/>
    <w:rsid w:val="00BD2C6D"/>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BD2C6D"/>
    <w:pPr>
      <w:ind w:left="720"/>
      <w:contextualSpacing/>
    </w:pPr>
  </w:style>
  <w:style w:type="character" w:styleId="PageNumber">
    <w:name w:val="page number"/>
    <w:basedOn w:val="DefaultParagraphFont"/>
    <w:uiPriority w:val="99"/>
    <w:semiHidden/>
    <w:unhideWhenUsed/>
    <w:rsid w:val="001123BE"/>
  </w:style>
  <w:style w:type="paragraph" w:styleId="BalloonText">
    <w:name w:val="Balloon Text"/>
    <w:basedOn w:val="Normal"/>
    <w:link w:val="BalloonTextChar"/>
    <w:uiPriority w:val="99"/>
    <w:semiHidden/>
    <w:unhideWhenUsed/>
    <w:rsid w:val="00A964E4"/>
    <w:rPr>
      <w:rFonts w:ascii="Segoe UI" w:hAnsi="Segoe UI" w:cs="Segoe UI"/>
      <w:sz w:val="18"/>
      <w:szCs w:val="18"/>
    </w:rPr>
  </w:style>
  <w:style w:type="character" w:styleId="BalloonTextChar" w:customStyle="1">
    <w:name w:val="Balloon Text Char"/>
    <w:link w:val="BalloonText"/>
    <w:uiPriority w:val="99"/>
    <w:semiHidden/>
    <w:rsid w:val="00A964E4"/>
    <w:rPr>
      <w:rFonts w:ascii="Segoe UI" w:hAnsi="Segoe UI" w:cs="Segoe UI"/>
      <w:sz w:val="18"/>
      <w:szCs w:val="18"/>
      <w:lang w:eastAsia="en-US"/>
    </w:rPr>
  </w:style>
  <w:style w:type="paragraph" w:styleId="Revision">
    <w:name w:val="Revision"/>
    <w:hidden/>
    <w:uiPriority w:val="99"/>
    <w:semiHidden/>
    <w:rsid w:val="0097637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27DFC-30AA-4316-844A-0E3BF77451B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Leigh Prowse</dc:creator>
  <keywords/>
  <dc:description/>
  <lastModifiedBy>David Yelland</lastModifiedBy>
  <revision>8</revision>
  <dcterms:created xsi:type="dcterms:W3CDTF">2024-12-02T15:51:00.0000000Z</dcterms:created>
  <dcterms:modified xsi:type="dcterms:W3CDTF">2025-06-26T17:48:58.1868936Z</dcterms:modified>
  <category/>
</coreProperties>
</file>